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D930E" w14:textId="77777777" w:rsidR="00031B88" w:rsidRDefault="00031B88">
      <w:pPr>
        <w:widowControl w:val="0"/>
        <w:pBdr>
          <w:top w:val="nil"/>
          <w:left w:val="nil"/>
          <w:bottom w:val="nil"/>
          <w:right w:val="nil"/>
          <w:between w:val="nil"/>
        </w:pBdr>
        <w:spacing w:after="0"/>
      </w:pPr>
    </w:p>
    <w:p w14:paraId="510F38CE" w14:textId="77777777" w:rsidR="00031B88" w:rsidRDefault="00031B88">
      <w:pPr>
        <w:spacing w:after="0" w:line="240" w:lineRule="auto"/>
        <w:jc w:val="right"/>
        <w:rPr>
          <w:rFonts w:ascii="Arial" w:eastAsia="Arial" w:hAnsi="Arial" w:cs="Arial"/>
          <w:b/>
          <w:color w:val="0070C0"/>
          <w:sz w:val="20"/>
          <w:szCs w:val="20"/>
        </w:rPr>
      </w:pPr>
    </w:p>
    <w:p w14:paraId="500323EE" w14:textId="77777777" w:rsidR="00031B88" w:rsidRDefault="003E579E">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TURQUIA ADMIRABLE Y DUBAI 13 DÍAS</w:t>
      </w:r>
    </w:p>
    <w:tbl>
      <w:tblPr>
        <w:tblStyle w:val="a"/>
        <w:tblW w:w="7810" w:type="dxa"/>
        <w:tblInd w:w="108"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7810"/>
      </w:tblGrid>
      <w:tr w:rsidR="00031B88" w14:paraId="6861ECE1" w14:textId="77777777" w:rsidTr="00031B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10" w:type="dxa"/>
            <w:shd w:val="clear" w:color="auto" w:fill="F2F2F2"/>
          </w:tcPr>
          <w:p w14:paraId="23864D49" w14:textId="77777777" w:rsidR="00031B88" w:rsidRDefault="003E579E">
            <w:pPr>
              <w:ind w:left="1410" w:hanging="1410"/>
              <w:jc w:val="both"/>
              <w:rPr>
                <w:rFonts w:ascii="Arial" w:eastAsia="Arial" w:hAnsi="Arial" w:cs="Arial"/>
                <w:color w:val="262626"/>
                <w:sz w:val="18"/>
                <w:szCs w:val="18"/>
              </w:rPr>
            </w:pPr>
            <w:r>
              <w:rPr>
                <w:rFonts w:ascii="Arial" w:eastAsia="Arial" w:hAnsi="Arial" w:cs="Arial"/>
                <w:color w:val="28AC04"/>
                <w:sz w:val="18"/>
                <w:szCs w:val="18"/>
              </w:rPr>
              <w:t>Visitando:</w:t>
            </w:r>
            <w:r>
              <w:rPr>
                <w:rFonts w:ascii="Arial" w:eastAsia="Arial" w:hAnsi="Arial" w:cs="Arial"/>
                <w:sz w:val="18"/>
                <w:szCs w:val="18"/>
              </w:rPr>
              <w:tab/>
              <w:t xml:space="preserve">Estambul – Bursa – Esmirna – </w:t>
            </w:r>
            <w:proofErr w:type="spellStart"/>
            <w:r>
              <w:rPr>
                <w:rFonts w:ascii="Arial" w:eastAsia="Arial" w:hAnsi="Arial" w:cs="Arial"/>
                <w:sz w:val="18"/>
                <w:szCs w:val="18"/>
              </w:rPr>
              <w:t>Efeso</w:t>
            </w:r>
            <w:proofErr w:type="spellEnd"/>
            <w:r>
              <w:rPr>
                <w:rFonts w:ascii="Arial" w:eastAsia="Arial" w:hAnsi="Arial" w:cs="Arial"/>
                <w:sz w:val="18"/>
                <w:szCs w:val="18"/>
              </w:rPr>
              <w:t xml:space="preserve"> – </w:t>
            </w:r>
            <w:proofErr w:type="spellStart"/>
            <w:r>
              <w:rPr>
                <w:rFonts w:ascii="Arial" w:eastAsia="Arial" w:hAnsi="Arial" w:cs="Arial"/>
                <w:sz w:val="18"/>
                <w:szCs w:val="18"/>
              </w:rPr>
              <w:t>Pamukkale</w:t>
            </w:r>
            <w:proofErr w:type="spellEnd"/>
            <w:r>
              <w:rPr>
                <w:rFonts w:ascii="Arial" w:eastAsia="Arial" w:hAnsi="Arial" w:cs="Arial"/>
                <w:sz w:val="18"/>
                <w:szCs w:val="18"/>
              </w:rPr>
              <w:t xml:space="preserve"> – Capadocia – Ankara – Dubái </w:t>
            </w:r>
          </w:p>
          <w:p w14:paraId="342821CD" w14:textId="36BDBB71" w:rsidR="00031B88" w:rsidRDefault="003E579E" w:rsidP="00F60D9E">
            <w:pPr>
              <w:ind w:left="1410" w:hanging="1410"/>
              <w:jc w:val="both"/>
              <w:rPr>
                <w:rFonts w:ascii="Arial" w:eastAsia="Arial" w:hAnsi="Arial" w:cs="Arial"/>
                <w:color w:val="7030A0"/>
                <w:sz w:val="18"/>
                <w:szCs w:val="18"/>
              </w:rPr>
            </w:pPr>
            <w:r>
              <w:rPr>
                <w:rFonts w:ascii="Arial" w:eastAsia="Arial" w:hAnsi="Arial" w:cs="Arial"/>
                <w:color w:val="28AC04"/>
                <w:sz w:val="18"/>
                <w:szCs w:val="18"/>
              </w:rPr>
              <w:t>Salidas:</w:t>
            </w:r>
            <w:r>
              <w:rPr>
                <w:rFonts w:ascii="Arial" w:eastAsia="Arial" w:hAnsi="Arial" w:cs="Arial"/>
                <w:sz w:val="18"/>
                <w:szCs w:val="18"/>
              </w:rPr>
              <w:tab/>
            </w:r>
            <w:r>
              <w:rPr>
                <w:rFonts w:ascii="Arial" w:eastAsia="Arial" w:hAnsi="Arial" w:cs="Arial"/>
                <w:color w:val="7030A0"/>
                <w:sz w:val="18"/>
                <w:szCs w:val="18"/>
              </w:rPr>
              <w:t xml:space="preserve">Salidas </w:t>
            </w:r>
            <w:r w:rsidR="008171FB">
              <w:rPr>
                <w:rFonts w:ascii="Arial" w:eastAsia="Arial" w:hAnsi="Arial" w:cs="Arial"/>
                <w:color w:val="7030A0"/>
                <w:sz w:val="18"/>
                <w:szCs w:val="18"/>
              </w:rPr>
              <w:t xml:space="preserve">de </w:t>
            </w:r>
            <w:r w:rsidR="00EC37BE">
              <w:rPr>
                <w:rFonts w:ascii="Arial" w:eastAsia="Arial" w:hAnsi="Arial" w:cs="Arial"/>
                <w:color w:val="7030A0"/>
                <w:sz w:val="18"/>
                <w:szCs w:val="18"/>
              </w:rPr>
              <w:t>lunes</w:t>
            </w:r>
            <w:r w:rsidR="008171FB">
              <w:rPr>
                <w:rFonts w:ascii="Arial" w:eastAsia="Arial" w:hAnsi="Arial" w:cs="Arial"/>
                <w:color w:val="7030A0"/>
                <w:sz w:val="18"/>
                <w:szCs w:val="18"/>
              </w:rPr>
              <w:t xml:space="preserve"> a sábado</w:t>
            </w:r>
            <w:r w:rsidR="00F60D9E">
              <w:rPr>
                <w:rFonts w:ascii="Arial" w:eastAsia="Arial" w:hAnsi="Arial" w:cs="Arial"/>
                <w:color w:val="7030A0"/>
                <w:sz w:val="18"/>
                <w:szCs w:val="18"/>
              </w:rPr>
              <w:t xml:space="preserve"> del </w:t>
            </w:r>
            <w:r w:rsidR="008171FB">
              <w:rPr>
                <w:rFonts w:ascii="Arial" w:eastAsia="Arial" w:hAnsi="Arial" w:cs="Arial"/>
                <w:color w:val="7030A0"/>
                <w:sz w:val="18"/>
                <w:szCs w:val="18"/>
              </w:rPr>
              <w:t>15</w:t>
            </w:r>
            <w:r w:rsidR="00F60D9E">
              <w:rPr>
                <w:rFonts w:ascii="Arial" w:eastAsia="Arial" w:hAnsi="Arial" w:cs="Arial"/>
                <w:color w:val="7030A0"/>
                <w:sz w:val="18"/>
                <w:szCs w:val="18"/>
              </w:rPr>
              <w:t xml:space="preserve"> </w:t>
            </w:r>
            <w:r w:rsidR="008171FB">
              <w:rPr>
                <w:rFonts w:ascii="Arial" w:eastAsia="Arial" w:hAnsi="Arial" w:cs="Arial"/>
                <w:color w:val="7030A0"/>
                <w:sz w:val="18"/>
                <w:szCs w:val="18"/>
              </w:rPr>
              <w:t xml:space="preserve">de marzo al 13 </w:t>
            </w:r>
            <w:r w:rsidR="00F60D9E">
              <w:rPr>
                <w:rFonts w:ascii="Arial" w:eastAsia="Arial" w:hAnsi="Arial" w:cs="Arial"/>
                <w:color w:val="7030A0"/>
                <w:sz w:val="18"/>
                <w:szCs w:val="18"/>
              </w:rPr>
              <w:t xml:space="preserve">de </w:t>
            </w:r>
            <w:r w:rsidR="000C3E21">
              <w:rPr>
                <w:rFonts w:ascii="Arial" w:eastAsia="Arial" w:hAnsi="Arial" w:cs="Arial"/>
                <w:color w:val="7030A0"/>
                <w:sz w:val="18"/>
                <w:szCs w:val="18"/>
              </w:rPr>
              <w:t xml:space="preserve">noviembre </w:t>
            </w:r>
            <w:r w:rsidR="008171FB">
              <w:rPr>
                <w:rFonts w:ascii="Arial" w:eastAsia="Arial" w:hAnsi="Arial" w:cs="Arial"/>
                <w:color w:val="7030A0"/>
                <w:sz w:val="18"/>
                <w:szCs w:val="18"/>
              </w:rPr>
              <w:t>d</w:t>
            </w:r>
            <w:r w:rsidR="00F60D9E">
              <w:rPr>
                <w:rFonts w:ascii="Arial" w:eastAsia="Arial" w:hAnsi="Arial" w:cs="Arial"/>
                <w:color w:val="7030A0"/>
                <w:sz w:val="18"/>
                <w:szCs w:val="18"/>
              </w:rPr>
              <w:t>e 202</w:t>
            </w:r>
            <w:r w:rsidR="000C3E21">
              <w:rPr>
                <w:rFonts w:ascii="Arial" w:eastAsia="Arial" w:hAnsi="Arial" w:cs="Arial"/>
                <w:color w:val="7030A0"/>
                <w:sz w:val="18"/>
                <w:szCs w:val="18"/>
              </w:rPr>
              <w:t>7</w:t>
            </w:r>
          </w:p>
          <w:p w14:paraId="02A57CBC" w14:textId="77777777" w:rsidR="00031B88" w:rsidRDefault="003E579E">
            <w:pPr>
              <w:ind w:left="1410" w:hanging="1410"/>
              <w:jc w:val="both"/>
              <w:rPr>
                <w:rFonts w:ascii="Arial" w:eastAsia="Arial" w:hAnsi="Arial" w:cs="Arial"/>
                <w:sz w:val="18"/>
                <w:szCs w:val="18"/>
              </w:rPr>
            </w:pPr>
            <w:r>
              <w:rPr>
                <w:rFonts w:ascii="Arial" w:eastAsia="Arial" w:hAnsi="Arial" w:cs="Arial"/>
                <w:color w:val="28AC04"/>
                <w:sz w:val="18"/>
                <w:szCs w:val="18"/>
              </w:rPr>
              <w:t xml:space="preserve">                            </w:t>
            </w:r>
            <w:r>
              <w:rPr>
                <w:rFonts w:ascii="Arial" w:eastAsia="Arial" w:hAnsi="Arial" w:cs="Arial"/>
                <w:color w:val="C00000"/>
                <w:sz w:val="18"/>
                <w:szCs w:val="18"/>
              </w:rPr>
              <w:t>**Opera mínimo con 2 personas viajando juntas, *PVS, para Pasajero Viajando Solo, consultar suplementos.</w:t>
            </w:r>
          </w:p>
          <w:p w14:paraId="21AEE1CF" w14:textId="77777777" w:rsidR="00031B88" w:rsidRDefault="003E579E">
            <w:pPr>
              <w:ind w:left="1410" w:hanging="1410"/>
              <w:jc w:val="both"/>
              <w:rPr>
                <w:rFonts w:ascii="Arial" w:eastAsia="Arial" w:hAnsi="Arial" w:cs="Arial"/>
                <w:sz w:val="18"/>
                <w:szCs w:val="18"/>
              </w:rPr>
            </w:pPr>
            <w:r>
              <w:rPr>
                <w:rFonts w:ascii="Arial" w:eastAsia="Arial" w:hAnsi="Arial" w:cs="Arial"/>
                <w:color w:val="28AC04"/>
                <w:sz w:val="18"/>
                <w:szCs w:val="18"/>
              </w:rPr>
              <w:t>Duración:</w:t>
            </w:r>
            <w:r>
              <w:rPr>
                <w:rFonts w:ascii="Arial" w:eastAsia="Arial" w:hAnsi="Arial" w:cs="Arial"/>
                <w:sz w:val="18"/>
                <w:szCs w:val="18"/>
              </w:rPr>
              <w:tab/>
              <w:t>13 días / 12 noches</w:t>
            </w:r>
          </w:p>
          <w:p w14:paraId="4D198DCE" w14:textId="77777777" w:rsidR="00031B88" w:rsidRDefault="003E579E">
            <w:pPr>
              <w:ind w:left="1410" w:hanging="1410"/>
              <w:jc w:val="both"/>
              <w:rPr>
                <w:rFonts w:ascii="Arial" w:eastAsia="Arial" w:hAnsi="Arial" w:cs="Arial"/>
                <w:sz w:val="18"/>
                <w:szCs w:val="18"/>
              </w:rPr>
            </w:pPr>
            <w:r>
              <w:rPr>
                <w:rFonts w:ascii="Arial" w:eastAsia="Arial" w:hAnsi="Arial" w:cs="Arial"/>
                <w:color w:val="28AC04"/>
                <w:sz w:val="18"/>
                <w:szCs w:val="18"/>
              </w:rPr>
              <w:t xml:space="preserve">Alimentos:          </w:t>
            </w:r>
            <w:r>
              <w:rPr>
                <w:rFonts w:ascii="Arial" w:eastAsia="Arial" w:hAnsi="Arial" w:cs="Arial"/>
                <w:sz w:val="18"/>
                <w:szCs w:val="18"/>
              </w:rPr>
              <w:t xml:space="preserve">12 desayunos  </w:t>
            </w:r>
          </w:p>
        </w:tc>
      </w:tr>
    </w:tbl>
    <w:p w14:paraId="0FC953CD" w14:textId="77777777" w:rsidR="00031B88" w:rsidRDefault="00031B88">
      <w:pPr>
        <w:spacing w:after="0" w:line="240" w:lineRule="auto"/>
        <w:jc w:val="both"/>
        <w:rPr>
          <w:rFonts w:ascii="Arial" w:eastAsia="Arial" w:hAnsi="Arial" w:cs="Arial"/>
          <w:color w:val="000000"/>
          <w:sz w:val="6"/>
          <w:szCs w:val="6"/>
        </w:rPr>
      </w:pPr>
    </w:p>
    <w:p w14:paraId="39A08DB4" w14:textId="77777777" w:rsidR="00031B88" w:rsidRDefault="00031B88">
      <w:pPr>
        <w:spacing w:after="0" w:line="240" w:lineRule="auto"/>
        <w:jc w:val="both"/>
        <w:rPr>
          <w:rFonts w:ascii="Arial" w:eastAsia="Arial" w:hAnsi="Arial" w:cs="Arial"/>
          <w:color w:val="000000"/>
          <w:sz w:val="6"/>
          <w:szCs w:val="6"/>
        </w:rPr>
      </w:pPr>
    </w:p>
    <w:p w14:paraId="5F690F00" w14:textId="45D050D6" w:rsidR="00031B88" w:rsidRDefault="003E579E">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ITINERARIO DE VIAJE:</w:t>
      </w:r>
      <w:r w:rsidR="007739EF">
        <w:rPr>
          <w:rFonts w:ascii="Arial" w:eastAsia="Arial" w:hAnsi="Arial" w:cs="Arial"/>
          <w:b/>
          <w:color w:val="0070C0"/>
          <w:sz w:val="18"/>
          <w:szCs w:val="18"/>
          <w:u w:val="single"/>
        </w:rPr>
        <w:t xml:space="preserve"> </w:t>
      </w:r>
    </w:p>
    <w:p w14:paraId="6C45615B" w14:textId="77777777" w:rsidR="00811928" w:rsidRDefault="00811928">
      <w:pPr>
        <w:spacing w:after="0" w:line="240" w:lineRule="auto"/>
        <w:jc w:val="center"/>
        <w:rPr>
          <w:rFonts w:ascii="Arial" w:eastAsia="Arial" w:hAnsi="Arial" w:cs="Arial"/>
          <w:noProof/>
          <w:color w:val="000000"/>
          <w:sz w:val="12"/>
          <w:szCs w:val="12"/>
        </w:rPr>
      </w:pPr>
    </w:p>
    <w:p w14:paraId="062A2452" w14:textId="0F312AD8" w:rsidR="00811928" w:rsidRDefault="00811928">
      <w:pPr>
        <w:spacing w:after="0" w:line="240" w:lineRule="auto"/>
        <w:jc w:val="center"/>
        <w:rPr>
          <w:rFonts w:ascii="Arial" w:eastAsia="Arial" w:hAnsi="Arial" w:cs="Arial"/>
          <w:color w:val="000000"/>
          <w:sz w:val="12"/>
          <w:szCs w:val="12"/>
        </w:rPr>
      </w:pPr>
      <w:r>
        <w:rPr>
          <w:rFonts w:ascii="Arial" w:eastAsia="Arial" w:hAnsi="Arial" w:cs="Arial"/>
          <w:noProof/>
          <w:color w:val="000000"/>
          <w:sz w:val="12"/>
          <w:szCs w:val="12"/>
        </w:rPr>
        <w:drawing>
          <wp:inline distT="0" distB="0" distL="0" distR="0" wp14:anchorId="4324F351" wp14:editId="7F7E4399">
            <wp:extent cx="5039803" cy="1880870"/>
            <wp:effectExtent l="0" t="0" r="889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8">
                      <a:extLst>
                        <a:ext uri="{28A0092B-C50C-407E-A947-70E740481C1C}">
                          <a14:useLocalDpi xmlns:a14="http://schemas.microsoft.com/office/drawing/2010/main" val="0"/>
                        </a:ext>
                      </a:extLst>
                    </a:blip>
                    <a:srcRect t="2722" b="7724"/>
                    <a:stretch/>
                  </pic:blipFill>
                  <pic:spPr bwMode="auto">
                    <a:xfrm flipH="1">
                      <a:off x="0" y="0"/>
                      <a:ext cx="5040630" cy="1881179"/>
                    </a:xfrm>
                    <a:prstGeom prst="rect">
                      <a:avLst/>
                    </a:prstGeom>
                    <a:ln>
                      <a:noFill/>
                    </a:ln>
                    <a:extLst>
                      <a:ext uri="{53640926-AAD7-44D8-BBD7-CCE9431645EC}">
                        <a14:shadowObscured xmlns:a14="http://schemas.microsoft.com/office/drawing/2010/main"/>
                      </a:ext>
                    </a:extLst>
                  </pic:spPr>
                </pic:pic>
              </a:graphicData>
            </a:graphic>
          </wp:inline>
        </w:drawing>
      </w:r>
    </w:p>
    <w:p w14:paraId="04890428" w14:textId="77777777" w:rsidR="00031B88" w:rsidRDefault="00031B88">
      <w:pPr>
        <w:spacing w:after="0" w:line="240" w:lineRule="auto"/>
        <w:jc w:val="center"/>
        <w:rPr>
          <w:rFonts w:ascii="Arial" w:eastAsia="Arial" w:hAnsi="Arial" w:cs="Arial"/>
          <w:color w:val="000000"/>
          <w:sz w:val="12"/>
          <w:szCs w:val="12"/>
        </w:rPr>
      </w:pPr>
    </w:p>
    <w:p w14:paraId="17712842" w14:textId="77777777" w:rsidR="00031B88" w:rsidRDefault="003E579E">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 xml:space="preserve">Día 1 </w:t>
      </w:r>
      <w:r>
        <w:rPr>
          <w:rFonts w:ascii="Arial" w:eastAsia="Arial" w:hAnsi="Arial" w:cs="Arial"/>
          <w:b/>
          <w:color w:val="0070C0"/>
          <w:sz w:val="18"/>
          <w:szCs w:val="18"/>
        </w:rPr>
        <w:tab/>
        <w:t>Estambul</w:t>
      </w:r>
    </w:p>
    <w:p w14:paraId="6B222884" w14:textId="77777777" w:rsidR="00031B88" w:rsidRDefault="003E579E">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Salida en vuelo regular con destino a Estambul. Llegada, traslado al hotel y alojamiento</w:t>
      </w:r>
    </w:p>
    <w:p w14:paraId="1879472B" w14:textId="77777777" w:rsidR="00031B88" w:rsidRDefault="00031B88">
      <w:pPr>
        <w:pBdr>
          <w:top w:val="nil"/>
          <w:left w:val="nil"/>
          <w:bottom w:val="nil"/>
          <w:right w:val="nil"/>
          <w:between w:val="nil"/>
        </w:pBdr>
        <w:spacing w:after="0" w:line="240" w:lineRule="auto"/>
        <w:jc w:val="both"/>
        <w:rPr>
          <w:rFonts w:ascii="Arial" w:eastAsia="Arial" w:hAnsi="Arial" w:cs="Arial"/>
          <w:color w:val="262626"/>
          <w:sz w:val="18"/>
          <w:szCs w:val="18"/>
        </w:rPr>
      </w:pPr>
    </w:p>
    <w:p w14:paraId="7FABEFCB" w14:textId="75614EEB" w:rsidR="00031B88" w:rsidRDefault="006A6068">
      <w:pPr>
        <w:pBdr>
          <w:top w:val="nil"/>
          <w:left w:val="nil"/>
          <w:bottom w:val="nil"/>
          <w:right w:val="nil"/>
          <w:between w:val="nil"/>
        </w:pBdr>
        <w:spacing w:after="0" w:line="240" w:lineRule="auto"/>
        <w:jc w:val="both"/>
        <w:rPr>
          <w:rFonts w:ascii="Arial" w:eastAsia="Arial" w:hAnsi="Arial" w:cs="Arial"/>
          <w:b/>
          <w:color w:val="0070C0"/>
          <w:sz w:val="18"/>
          <w:szCs w:val="18"/>
        </w:rPr>
      </w:pPr>
      <w:r>
        <w:rPr>
          <w:noProof/>
        </w:rPr>
        <w:drawing>
          <wp:anchor distT="0" distB="0" distL="114300" distR="114300" simplePos="0" relativeHeight="251669504" behindDoc="1" locked="0" layoutInCell="1" allowOverlap="1" wp14:anchorId="3B1F9F29" wp14:editId="3E92CA52">
            <wp:simplePos x="0" y="0"/>
            <wp:positionH relativeFrom="column">
              <wp:posOffset>1588</wp:posOffset>
            </wp:positionH>
            <wp:positionV relativeFrom="paragraph">
              <wp:posOffset>-1587</wp:posOffset>
            </wp:positionV>
            <wp:extent cx="1971675" cy="1300044"/>
            <wp:effectExtent l="0" t="0" r="0" b="0"/>
            <wp:wrapTight wrapText="bothSides">
              <wp:wrapPolygon edited="0">
                <wp:start x="0" y="0"/>
                <wp:lineTo x="0" y="21210"/>
                <wp:lineTo x="21287" y="21210"/>
                <wp:lineTo x="21287" y="0"/>
                <wp:lineTo x="0" y="0"/>
              </wp:wrapPolygon>
            </wp:wrapTight>
            <wp:docPr id="2" name="Imagen 2" descr="Santa Sofía, la imponente joya arquitectónica de Estamb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ta Sofía, la imponente joya arquitectónica de Estambu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71675" cy="1300044"/>
                    </a:xfrm>
                    <a:prstGeom prst="rect">
                      <a:avLst/>
                    </a:prstGeom>
                    <a:noFill/>
                    <a:ln>
                      <a:noFill/>
                    </a:ln>
                  </pic:spPr>
                </pic:pic>
              </a:graphicData>
            </a:graphic>
          </wp:anchor>
        </w:drawing>
      </w:r>
      <w:r>
        <w:rPr>
          <w:rFonts w:ascii="Arial" w:eastAsia="Arial" w:hAnsi="Arial" w:cs="Arial"/>
          <w:b/>
          <w:color w:val="0070C0"/>
          <w:sz w:val="18"/>
          <w:szCs w:val="18"/>
        </w:rPr>
        <w:t xml:space="preserve"> </w:t>
      </w:r>
      <w:r w:rsidR="003E579E">
        <w:rPr>
          <w:rFonts w:ascii="Arial" w:eastAsia="Arial" w:hAnsi="Arial" w:cs="Arial"/>
          <w:b/>
          <w:color w:val="0070C0"/>
          <w:sz w:val="18"/>
          <w:szCs w:val="18"/>
        </w:rPr>
        <w:t xml:space="preserve">Día 2 </w:t>
      </w:r>
      <w:r w:rsidR="003E579E">
        <w:rPr>
          <w:rFonts w:ascii="Arial" w:eastAsia="Arial" w:hAnsi="Arial" w:cs="Arial"/>
          <w:b/>
          <w:color w:val="0070C0"/>
          <w:sz w:val="18"/>
          <w:szCs w:val="18"/>
        </w:rPr>
        <w:tab/>
        <w:t>Estambul Medio Día</w:t>
      </w:r>
    </w:p>
    <w:p w14:paraId="3397C6A8" w14:textId="0A31472B" w:rsidR="00F60D9E" w:rsidRPr="00F60D9E" w:rsidRDefault="003E579E" w:rsidP="00F60D9E">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b/>
          <w:color w:val="262626"/>
          <w:sz w:val="18"/>
          <w:szCs w:val="18"/>
        </w:rPr>
        <w:t>Desayuno</w:t>
      </w:r>
      <w:r w:rsidR="00F60D9E" w:rsidRPr="00F60D9E">
        <w:rPr>
          <w:rFonts w:ascii="Arial" w:eastAsia="Arial" w:hAnsi="Arial" w:cs="Arial"/>
          <w:color w:val="262626"/>
          <w:sz w:val="18"/>
          <w:szCs w:val="18"/>
        </w:rPr>
        <w:t xml:space="preserve">. Salida para tour de medio </w:t>
      </w:r>
      <w:proofErr w:type="spellStart"/>
      <w:r w:rsidR="00F60D9E" w:rsidRPr="00F60D9E">
        <w:rPr>
          <w:rFonts w:ascii="Arial" w:eastAsia="Arial" w:hAnsi="Arial" w:cs="Arial"/>
          <w:color w:val="262626"/>
          <w:sz w:val="18"/>
          <w:szCs w:val="18"/>
        </w:rPr>
        <w:t>dia</w:t>
      </w:r>
      <w:proofErr w:type="spellEnd"/>
      <w:r w:rsidR="00F60D9E" w:rsidRPr="00F60D9E">
        <w:rPr>
          <w:rFonts w:ascii="Arial" w:eastAsia="Arial" w:hAnsi="Arial" w:cs="Arial"/>
          <w:color w:val="262626"/>
          <w:sz w:val="18"/>
          <w:szCs w:val="18"/>
        </w:rPr>
        <w:t xml:space="preserve"> Descubriremos la esencia de Estambul en un recorrido por </w:t>
      </w:r>
      <w:proofErr w:type="spellStart"/>
      <w:r w:rsidR="00F60D9E" w:rsidRPr="00F60D9E">
        <w:rPr>
          <w:rFonts w:ascii="Arial" w:eastAsia="Arial" w:hAnsi="Arial" w:cs="Arial"/>
          <w:color w:val="262626"/>
          <w:sz w:val="18"/>
          <w:szCs w:val="18"/>
        </w:rPr>
        <w:t>Fener</w:t>
      </w:r>
      <w:proofErr w:type="spellEnd"/>
      <w:r w:rsidR="00F60D9E" w:rsidRPr="00F60D9E">
        <w:rPr>
          <w:rFonts w:ascii="Arial" w:eastAsia="Arial" w:hAnsi="Arial" w:cs="Arial"/>
          <w:color w:val="262626"/>
          <w:sz w:val="18"/>
          <w:szCs w:val="18"/>
        </w:rPr>
        <w:t xml:space="preserve"> y </w:t>
      </w:r>
      <w:proofErr w:type="spellStart"/>
      <w:r w:rsidR="00F60D9E" w:rsidRPr="00F60D9E">
        <w:rPr>
          <w:rFonts w:ascii="Arial" w:eastAsia="Arial" w:hAnsi="Arial" w:cs="Arial"/>
          <w:color w:val="262626"/>
          <w:sz w:val="18"/>
          <w:szCs w:val="18"/>
        </w:rPr>
        <w:t>Balat</w:t>
      </w:r>
      <w:proofErr w:type="spellEnd"/>
      <w:r w:rsidR="00F60D9E" w:rsidRPr="00F60D9E">
        <w:rPr>
          <w:rFonts w:ascii="Arial" w:eastAsia="Arial" w:hAnsi="Arial" w:cs="Arial"/>
          <w:color w:val="262626"/>
          <w:sz w:val="18"/>
          <w:szCs w:val="18"/>
        </w:rPr>
        <w:t xml:space="preserve">, dos de los barrios más emblemáticos y coloridos de la ciudad.  </w:t>
      </w:r>
      <w:proofErr w:type="spellStart"/>
      <w:r w:rsidR="00F60D9E" w:rsidRPr="00F60D9E">
        <w:rPr>
          <w:rFonts w:ascii="Arial" w:eastAsia="Arial" w:hAnsi="Arial" w:cs="Arial"/>
          <w:color w:val="262626"/>
          <w:sz w:val="18"/>
          <w:szCs w:val="18"/>
        </w:rPr>
        <w:t>Fener</w:t>
      </w:r>
      <w:proofErr w:type="spellEnd"/>
      <w:r w:rsidR="00F60D9E" w:rsidRPr="00F60D9E">
        <w:rPr>
          <w:rFonts w:ascii="Arial" w:eastAsia="Arial" w:hAnsi="Arial" w:cs="Arial"/>
          <w:color w:val="262626"/>
          <w:sz w:val="18"/>
          <w:szCs w:val="18"/>
        </w:rPr>
        <w:t xml:space="preserve"> y </w:t>
      </w:r>
      <w:proofErr w:type="spellStart"/>
      <w:r w:rsidR="00F60D9E" w:rsidRPr="00F60D9E">
        <w:rPr>
          <w:rFonts w:ascii="Arial" w:eastAsia="Arial" w:hAnsi="Arial" w:cs="Arial"/>
          <w:color w:val="262626"/>
          <w:sz w:val="18"/>
          <w:szCs w:val="18"/>
        </w:rPr>
        <w:t>Balat</w:t>
      </w:r>
      <w:proofErr w:type="spellEnd"/>
      <w:r w:rsidR="00F60D9E" w:rsidRPr="00F60D9E">
        <w:rPr>
          <w:rFonts w:ascii="Arial" w:eastAsia="Arial" w:hAnsi="Arial" w:cs="Arial"/>
          <w:color w:val="262626"/>
          <w:sz w:val="18"/>
          <w:szCs w:val="18"/>
        </w:rPr>
        <w:t xml:space="preserve"> son barrios llenos de historia donde diferentes comunidades han convivido durante siglos. Sus calles adoquinadas, casas de colores y antiguas iglesias crean un ambiente único que refleja la diversidad cultural de Estambul.    Salida para </w:t>
      </w:r>
      <w:proofErr w:type="spellStart"/>
      <w:r w:rsidR="00F60D9E" w:rsidRPr="00F60D9E">
        <w:rPr>
          <w:rFonts w:ascii="Arial" w:eastAsia="Arial" w:hAnsi="Arial" w:cs="Arial"/>
          <w:color w:val="262626"/>
          <w:sz w:val="18"/>
          <w:szCs w:val="18"/>
        </w:rPr>
        <w:t>vistia</w:t>
      </w:r>
      <w:proofErr w:type="spellEnd"/>
      <w:r w:rsidR="00F60D9E" w:rsidRPr="00F60D9E">
        <w:rPr>
          <w:rFonts w:ascii="Arial" w:eastAsia="Arial" w:hAnsi="Arial" w:cs="Arial"/>
          <w:color w:val="262626"/>
          <w:sz w:val="18"/>
          <w:szCs w:val="18"/>
        </w:rPr>
        <w:t xml:space="preserve"> a La mezquita de </w:t>
      </w:r>
      <w:proofErr w:type="spellStart"/>
      <w:r w:rsidR="00F60D9E" w:rsidRPr="00F60D9E">
        <w:rPr>
          <w:rFonts w:ascii="Arial" w:eastAsia="Arial" w:hAnsi="Arial" w:cs="Arial"/>
          <w:color w:val="262626"/>
          <w:sz w:val="18"/>
          <w:szCs w:val="18"/>
        </w:rPr>
        <w:t>Zeyrek</w:t>
      </w:r>
      <w:proofErr w:type="spellEnd"/>
      <w:r w:rsidR="00F60D9E" w:rsidRPr="00F60D9E">
        <w:rPr>
          <w:rFonts w:ascii="Arial" w:eastAsia="Arial" w:hAnsi="Arial" w:cs="Arial"/>
          <w:color w:val="262626"/>
          <w:sz w:val="18"/>
          <w:szCs w:val="18"/>
        </w:rPr>
        <w:t xml:space="preserve"> (en turco: Molla </w:t>
      </w:r>
      <w:proofErr w:type="spellStart"/>
      <w:r w:rsidR="00F60D9E" w:rsidRPr="00F60D9E">
        <w:rPr>
          <w:rFonts w:ascii="Arial" w:eastAsia="Arial" w:hAnsi="Arial" w:cs="Arial"/>
          <w:color w:val="262626"/>
          <w:sz w:val="18"/>
          <w:szCs w:val="18"/>
        </w:rPr>
        <w:t>Zeyrek</w:t>
      </w:r>
      <w:proofErr w:type="spellEnd"/>
      <w:r w:rsidR="00F60D9E" w:rsidRPr="00F60D9E">
        <w:rPr>
          <w:rFonts w:ascii="Arial" w:eastAsia="Arial" w:hAnsi="Arial" w:cs="Arial"/>
          <w:color w:val="262626"/>
          <w:sz w:val="18"/>
          <w:szCs w:val="18"/>
        </w:rPr>
        <w:t xml:space="preserve"> </w:t>
      </w:r>
      <w:proofErr w:type="spellStart"/>
      <w:r w:rsidR="00F60D9E" w:rsidRPr="00F60D9E">
        <w:rPr>
          <w:rFonts w:ascii="Arial" w:eastAsia="Arial" w:hAnsi="Arial" w:cs="Arial"/>
          <w:color w:val="262626"/>
          <w:sz w:val="18"/>
          <w:szCs w:val="18"/>
        </w:rPr>
        <w:t>Camii</w:t>
      </w:r>
      <w:proofErr w:type="spellEnd"/>
      <w:r w:rsidR="00F60D9E" w:rsidRPr="00F60D9E">
        <w:rPr>
          <w:rFonts w:ascii="Arial" w:eastAsia="Arial" w:hAnsi="Arial" w:cs="Arial"/>
          <w:color w:val="262626"/>
          <w:sz w:val="18"/>
          <w:szCs w:val="18"/>
        </w:rPr>
        <w:t xml:space="preserve">) es una mezquita situada en Estambul y construida a partir de dos antiguas iglesias ortodoxas y una capilla. Representa el más típico ejemplo de la arquitectura del período intermedio bizantino de Constantinopla y es, después de Santa Sofía, el edificio religioso más grande construido por los bizantinos que aún existe en la ciudad de Estambul. Regreso Al hotel por cuenta del Cliente. </w:t>
      </w:r>
    </w:p>
    <w:p w14:paraId="67549402" w14:textId="77777777" w:rsidR="00F60D9E" w:rsidRPr="00F60D9E" w:rsidRDefault="00F60D9E" w:rsidP="00F60D9E">
      <w:pPr>
        <w:pBdr>
          <w:top w:val="nil"/>
          <w:left w:val="nil"/>
          <w:bottom w:val="nil"/>
          <w:right w:val="nil"/>
          <w:between w:val="nil"/>
        </w:pBdr>
        <w:spacing w:after="0" w:line="240" w:lineRule="auto"/>
        <w:jc w:val="both"/>
        <w:rPr>
          <w:rFonts w:ascii="Arial" w:eastAsia="Arial" w:hAnsi="Arial" w:cs="Arial"/>
          <w:color w:val="262626"/>
          <w:sz w:val="18"/>
          <w:szCs w:val="18"/>
        </w:rPr>
      </w:pPr>
    </w:p>
    <w:p w14:paraId="21EF9428" w14:textId="4B1C6DCD" w:rsidR="00F60D9E" w:rsidRPr="00F60D9E" w:rsidRDefault="00F60D9E" w:rsidP="00F60D9E">
      <w:pPr>
        <w:pBdr>
          <w:top w:val="nil"/>
          <w:left w:val="nil"/>
          <w:bottom w:val="nil"/>
          <w:right w:val="nil"/>
          <w:between w:val="nil"/>
        </w:pBdr>
        <w:spacing w:after="0" w:line="240" w:lineRule="auto"/>
        <w:jc w:val="both"/>
        <w:rPr>
          <w:rFonts w:ascii="Arial" w:eastAsia="Arial" w:hAnsi="Arial" w:cs="Arial"/>
          <w:color w:val="7030A0"/>
          <w:sz w:val="18"/>
          <w:szCs w:val="18"/>
        </w:rPr>
      </w:pPr>
      <w:r w:rsidRPr="00F60D9E">
        <w:rPr>
          <w:rFonts w:ascii="Arial" w:eastAsia="Arial" w:hAnsi="Arial" w:cs="Arial"/>
          <w:color w:val="7030A0"/>
          <w:sz w:val="18"/>
          <w:szCs w:val="18"/>
        </w:rPr>
        <w:t xml:space="preserve">Excursión </w:t>
      </w:r>
      <w:r>
        <w:rPr>
          <w:rFonts w:ascii="Arial" w:eastAsia="Arial" w:hAnsi="Arial" w:cs="Arial"/>
          <w:color w:val="7030A0"/>
          <w:sz w:val="18"/>
          <w:szCs w:val="18"/>
        </w:rPr>
        <w:t xml:space="preserve">Opcional </w:t>
      </w:r>
      <w:r w:rsidRPr="00F60D9E">
        <w:rPr>
          <w:rFonts w:ascii="Arial" w:eastAsia="Arial" w:hAnsi="Arial" w:cs="Arial"/>
          <w:color w:val="7030A0"/>
          <w:sz w:val="18"/>
          <w:szCs w:val="18"/>
        </w:rPr>
        <w:t xml:space="preserve">por la </w:t>
      </w:r>
      <w:r>
        <w:rPr>
          <w:rFonts w:ascii="Arial" w:eastAsia="Arial" w:hAnsi="Arial" w:cs="Arial"/>
          <w:color w:val="7030A0"/>
          <w:sz w:val="18"/>
          <w:szCs w:val="18"/>
        </w:rPr>
        <w:t>C</w:t>
      </w:r>
      <w:r w:rsidRPr="00F60D9E">
        <w:rPr>
          <w:rFonts w:ascii="Arial" w:eastAsia="Arial" w:hAnsi="Arial" w:cs="Arial"/>
          <w:color w:val="7030A0"/>
          <w:sz w:val="18"/>
          <w:szCs w:val="18"/>
        </w:rPr>
        <w:t xml:space="preserve">iudad </w:t>
      </w:r>
      <w:r>
        <w:rPr>
          <w:rFonts w:ascii="Arial" w:eastAsia="Arial" w:hAnsi="Arial" w:cs="Arial"/>
          <w:color w:val="7030A0"/>
          <w:sz w:val="18"/>
          <w:szCs w:val="18"/>
        </w:rPr>
        <w:t>A</w:t>
      </w:r>
      <w:r w:rsidRPr="00F60D9E">
        <w:rPr>
          <w:rFonts w:ascii="Arial" w:eastAsia="Arial" w:hAnsi="Arial" w:cs="Arial"/>
          <w:color w:val="7030A0"/>
          <w:sz w:val="18"/>
          <w:szCs w:val="18"/>
        </w:rPr>
        <w:t>ntigua</w:t>
      </w:r>
      <w:r>
        <w:rPr>
          <w:rFonts w:ascii="Arial" w:eastAsia="Arial" w:hAnsi="Arial" w:cs="Arial"/>
          <w:color w:val="7030A0"/>
          <w:sz w:val="18"/>
          <w:szCs w:val="18"/>
        </w:rPr>
        <w:t>:</w:t>
      </w:r>
      <w:r w:rsidRPr="00F60D9E">
        <w:rPr>
          <w:rFonts w:ascii="Arial" w:eastAsia="Arial" w:hAnsi="Arial" w:cs="Arial"/>
          <w:color w:val="7030A0"/>
          <w:sz w:val="18"/>
          <w:szCs w:val="18"/>
        </w:rPr>
        <w:t xml:space="preserve">  </w:t>
      </w:r>
    </w:p>
    <w:p w14:paraId="63DFEFD3" w14:textId="1F83E4DC" w:rsidR="00F60D9E" w:rsidRPr="00F60D9E" w:rsidRDefault="00F60D9E" w:rsidP="00F60D9E">
      <w:pPr>
        <w:pBdr>
          <w:top w:val="nil"/>
          <w:left w:val="nil"/>
          <w:bottom w:val="nil"/>
          <w:right w:val="nil"/>
          <w:between w:val="nil"/>
        </w:pBdr>
        <w:spacing w:after="0" w:line="240" w:lineRule="auto"/>
        <w:jc w:val="both"/>
        <w:rPr>
          <w:rFonts w:ascii="Arial" w:eastAsia="Arial" w:hAnsi="Arial" w:cs="Arial"/>
          <w:color w:val="262626"/>
          <w:sz w:val="18"/>
          <w:szCs w:val="18"/>
        </w:rPr>
      </w:pPr>
      <w:r w:rsidRPr="00F60D9E">
        <w:rPr>
          <w:rFonts w:ascii="Arial" w:eastAsia="Arial" w:hAnsi="Arial" w:cs="Arial"/>
          <w:color w:val="262626"/>
          <w:sz w:val="18"/>
          <w:szCs w:val="18"/>
        </w:rPr>
        <w:t xml:space="preserve">En la mañana visita </w:t>
      </w:r>
      <w:proofErr w:type="spellStart"/>
      <w:r w:rsidRPr="00F60D9E">
        <w:rPr>
          <w:rFonts w:ascii="Arial" w:eastAsia="Arial" w:hAnsi="Arial" w:cs="Arial"/>
          <w:color w:val="262626"/>
          <w:sz w:val="18"/>
          <w:szCs w:val="18"/>
        </w:rPr>
        <w:t>panoramica</w:t>
      </w:r>
      <w:proofErr w:type="spellEnd"/>
      <w:r w:rsidRPr="00F60D9E">
        <w:rPr>
          <w:rFonts w:ascii="Arial" w:eastAsia="Arial" w:hAnsi="Arial" w:cs="Arial"/>
          <w:color w:val="262626"/>
          <w:sz w:val="18"/>
          <w:szCs w:val="18"/>
        </w:rPr>
        <w:t xml:space="preserve"> a La Santa Sofía (visita </w:t>
      </w:r>
      <w:proofErr w:type="gramStart"/>
      <w:r w:rsidRPr="00F60D9E">
        <w:rPr>
          <w:rFonts w:ascii="Arial" w:eastAsia="Arial" w:hAnsi="Arial" w:cs="Arial"/>
          <w:color w:val="262626"/>
          <w:sz w:val="18"/>
          <w:szCs w:val="18"/>
        </w:rPr>
        <w:t>externa)  uno</w:t>
      </w:r>
      <w:proofErr w:type="gramEnd"/>
      <w:r w:rsidRPr="00F60D9E">
        <w:rPr>
          <w:rFonts w:ascii="Arial" w:eastAsia="Arial" w:hAnsi="Arial" w:cs="Arial"/>
          <w:color w:val="262626"/>
          <w:sz w:val="18"/>
          <w:szCs w:val="18"/>
        </w:rPr>
        <w:t xml:space="preserve"> de los recintos más identificativos de Estambul, hermosa maravilla arquitectónica que ofrecemos al visitante; además contemplada como una de las iglesias más grandes e imponentes del mundo y hoy en día es una Mezquita. A continuación, visitaremos El Palacio </w:t>
      </w:r>
      <w:proofErr w:type="spellStart"/>
      <w:r w:rsidRPr="00F60D9E">
        <w:rPr>
          <w:rFonts w:ascii="Arial" w:eastAsia="Arial" w:hAnsi="Arial" w:cs="Arial"/>
          <w:color w:val="262626"/>
          <w:sz w:val="18"/>
          <w:szCs w:val="18"/>
        </w:rPr>
        <w:t>Topkapi</w:t>
      </w:r>
      <w:proofErr w:type="spellEnd"/>
      <w:r w:rsidRPr="00F60D9E">
        <w:rPr>
          <w:rFonts w:ascii="Arial" w:eastAsia="Arial" w:hAnsi="Arial" w:cs="Arial"/>
          <w:color w:val="262626"/>
          <w:sz w:val="18"/>
          <w:szCs w:val="18"/>
        </w:rPr>
        <w:t xml:space="preserve"> (con entrada al </w:t>
      </w:r>
      <w:proofErr w:type="spellStart"/>
      <w:r w:rsidRPr="00F60D9E">
        <w:rPr>
          <w:rFonts w:ascii="Arial" w:eastAsia="Arial" w:hAnsi="Arial" w:cs="Arial"/>
          <w:color w:val="262626"/>
          <w:sz w:val="18"/>
          <w:szCs w:val="18"/>
        </w:rPr>
        <w:t>Harren</w:t>
      </w:r>
      <w:proofErr w:type="spellEnd"/>
      <w:proofErr w:type="gramStart"/>
      <w:r w:rsidRPr="00F60D9E">
        <w:rPr>
          <w:rFonts w:ascii="Arial" w:eastAsia="Arial" w:hAnsi="Arial" w:cs="Arial"/>
          <w:color w:val="262626"/>
          <w:sz w:val="18"/>
          <w:szCs w:val="18"/>
        </w:rPr>
        <w:t>) ,</w:t>
      </w:r>
      <w:proofErr w:type="gramEnd"/>
      <w:r w:rsidRPr="00F60D9E">
        <w:rPr>
          <w:rFonts w:ascii="Arial" w:eastAsia="Arial" w:hAnsi="Arial" w:cs="Arial"/>
          <w:color w:val="262626"/>
          <w:sz w:val="18"/>
          <w:szCs w:val="18"/>
        </w:rPr>
        <w:t xml:space="preserve"> lugar donde vivieron los sultanes entre 1478 y 1856.Topkapi no es una estructura única, sino un complejo monumental orgánico formado por diversos quioscos, jardines y zonas repartidas que se ubican en la barriada o casco histórico a la entrada del Cuerno de Oro. Seguimos hacia La Mezquita Azul, admirada por sus seis altos minaretes, terrazas y cúpulas que se alzan en el centro del edificio; comprobarás que el arquitecto consiguió su objetivo sin dudas; la perfección con esta impresionante obra. Almuerzo. Por la tarde Hipódromo Romano, (época de Séptimo Severo) ... espacio donde tuvieron lugar las carreras de cuadrigas y circos, que sirvieron de diversión a los habitantes de Constantinopla durante más de mil años. Finalizaremos el día en el mercado cubierto: El Gran Bazar, donde podrán disfrutar de tiempo libre. Traslado al hotel </w:t>
      </w:r>
    </w:p>
    <w:p w14:paraId="021B4146" w14:textId="760730E8" w:rsidR="00031B88" w:rsidRDefault="00F60D9E" w:rsidP="00F60D9E">
      <w:pPr>
        <w:pBdr>
          <w:top w:val="nil"/>
          <w:left w:val="nil"/>
          <w:bottom w:val="nil"/>
          <w:right w:val="nil"/>
          <w:between w:val="nil"/>
        </w:pBdr>
        <w:spacing w:after="0" w:line="240" w:lineRule="auto"/>
        <w:jc w:val="both"/>
        <w:rPr>
          <w:rFonts w:ascii="Arial" w:eastAsia="Arial" w:hAnsi="Arial" w:cs="Arial"/>
          <w:color w:val="262626"/>
          <w:sz w:val="18"/>
          <w:szCs w:val="18"/>
        </w:rPr>
      </w:pPr>
      <w:r w:rsidRPr="00F60D9E">
        <w:rPr>
          <w:rFonts w:ascii="Arial" w:eastAsia="Arial" w:hAnsi="Arial" w:cs="Arial"/>
          <w:color w:val="262626"/>
          <w:sz w:val="18"/>
          <w:szCs w:val="18"/>
        </w:rPr>
        <w:t>** El Grand Bazar es cerrado domingos y fiestas religiosas</w:t>
      </w:r>
    </w:p>
    <w:p w14:paraId="0CEC23EE" w14:textId="5A2B0773" w:rsidR="00F60D9E" w:rsidRDefault="00F60D9E" w:rsidP="00F60D9E">
      <w:pPr>
        <w:pBdr>
          <w:top w:val="nil"/>
          <w:left w:val="nil"/>
          <w:bottom w:val="nil"/>
          <w:right w:val="nil"/>
          <w:between w:val="nil"/>
        </w:pBdr>
        <w:spacing w:after="0" w:line="240" w:lineRule="auto"/>
        <w:jc w:val="both"/>
        <w:rPr>
          <w:rFonts w:ascii="Arial" w:eastAsia="Arial" w:hAnsi="Arial" w:cs="Arial"/>
          <w:color w:val="262626"/>
          <w:sz w:val="18"/>
          <w:szCs w:val="18"/>
        </w:rPr>
      </w:pPr>
    </w:p>
    <w:p w14:paraId="59482333" w14:textId="61D62DFC" w:rsidR="00811928" w:rsidRDefault="00811928" w:rsidP="00F60D9E">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687255B2" w14:textId="70AF1328" w:rsidR="006A6068" w:rsidRDefault="006A6068" w:rsidP="00F60D9E">
      <w:pPr>
        <w:pBdr>
          <w:top w:val="nil"/>
          <w:left w:val="nil"/>
          <w:bottom w:val="nil"/>
          <w:right w:val="nil"/>
          <w:between w:val="nil"/>
        </w:pBdr>
        <w:spacing w:after="0" w:line="240" w:lineRule="auto"/>
        <w:jc w:val="both"/>
        <w:rPr>
          <w:rFonts w:ascii="Arial" w:eastAsia="Arial" w:hAnsi="Arial" w:cs="Arial"/>
          <w:b/>
          <w:bCs/>
          <w:color w:val="0070C0"/>
          <w:sz w:val="18"/>
          <w:szCs w:val="18"/>
        </w:rPr>
      </w:pPr>
      <w:r>
        <w:rPr>
          <w:noProof/>
        </w:rPr>
        <w:drawing>
          <wp:anchor distT="0" distB="0" distL="114300" distR="114300" simplePos="0" relativeHeight="251670528" behindDoc="1" locked="0" layoutInCell="1" allowOverlap="1" wp14:anchorId="2353B31F" wp14:editId="54B409E2">
            <wp:simplePos x="0" y="0"/>
            <wp:positionH relativeFrom="column">
              <wp:posOffset>3282315</wp:posOffset>
            </wp:positionH>
            <wp:positionV relativeFrom="paragraph">
              <wp:posOffset>111442</wp:posOffset>
            </wp:positionV>
            <wp:extent cx="1792605" cy="1007745"/>
            <wp:effectExtent l="0" t="0" r="0" b="1905"/>
            <wp:wrapTight wrapText="bothSides">
              <wp:wrapPolygon edited="0">
                <wp:start x="0" y="0"/>
                <wp:lineTo x="0" y="21233"/>
                <wp:lineTo x="21348" y="21233"/>
                <wp:lineTo x="21348" y="0"/>
                <wp:lineTo x="0" y="0"/>
              </wp:wrapPolygon>
            </wp:wrapTight>
            <wp:docPr id="5" name="Imagen 5" descr="Centro de la ciudad de Ankara turismo: qué visitar en Centro de la ciudad  de Ankara, Ankara, 2026 | Viaja con Ex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ntro de la ciudad de Ankara turismo: qué visitar en Centro de la ciudad  de Ankara, Ankara, 2026 | Viaja con Exped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2605" cy="1007745"/>
                    </a:xfrm>
                    <a:prstGeom prst="rect">
                      <a:avLst/>
                    </a:prstGeom>
                    <a:noFill/>
                    <a:ln>
                      <a:noFill/>
                    </a:ln>
                  </pic:spPr>
                </pic:pic>
              </a:graphicData>
            </a:graphic>
          </wp:anchor>
        </w:drawing>
      </w:r>
    </w:p>
    <w:p w14:paraId="08F8EC66" w14:textId="072D1B05" w:rsidR="00F60D9E" w:rsidRPr="00F60D9E" w:rsidRDefault="00F60D9E" w:rsidP="00F60D9E">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F60D9E">
        <w:rPr>
          <w:rFonts w:ascii="Arial" w:eastAsia="Arial" w:hAnsi="Arial" w:cs="Arial"/>
          <w:b/>
          <w:bCs/>
          <w:color w:val="0070C0"/>
          <w:sz w:val="18"/>
          <w:szCs w:val="18"/>
        </w:rPr>
        <w:t xml:space="preserve">Día </w:t>
      </w:r>
      <w:r>
        <w:rPr>
          <w:rFonts w:ascii="Arial" w:eastAsia="Arial" w:hAnsi="Arial" w:cs="Arial"/>
          <w:b/>
          <w:bCs/>
          <w:color w:val="0070C0"/>
          <w:sz w:val="18"/>
          <w:szCs w:val="18"/>
        </w:rPr>
        <w:t>3</w:t>
      </w:r>
      <w:r w:rsidRPr="00F60D9E">
        <w:rPr>
          <w:rFonts w:ascii="Arial" w:eastAsia="Arial" w:hAnsi="Arial" w:cs="Arial"/>
          <w:b/>
          <w:bCs/>
          <w:color w:val="0070C0"/>
          <w:sz w:val="18"/>
          <w:szCs w:val="18"/>
        </w:rPr>
        <w:t xml:space="preserve"> </w:t>
      </w:r>
      <w:r>
        <w:rPr>
          <w:rFonts w:ascii="Arial" w:eastAsia="Arial" w:hAnsi="Arial" w:cs="Arial"/>
          <w:b/>
          <w:bCs/>
          <w:color w:val="0070C0"/>
          <w:sz w:val="18"/>
          <w:szCs w:val="18"/>
        </w:rPr>
        <w:tab/>
      </w:r>
      <w:r w:rsidRPr="00F60D9E">
        <w:rPr>
          <w:rFonts w:ascii="Arial" w:eastAsia="Arial" w:hAnsi="Arial" w:cs="Arial"/>
          <w:b/>
          <w:bCs/>
          <w:color w:val="0070C0"/>
          <w:sz w:val="18"/>
          <w:szCs w:val="18"/>
        </w:rPr>
        <w:t>Estambul</w:t>
      </w:r>
      <w:r>
        <w:rPr>
          <w:rFonts w:ascii="Arial" w:eastAsia="Arial" w:hAnsi="Arial" w:cs="Arial"/>
          <w:b/>
          <w:bCs/>
          <w:color w:val="0070C0"/>
          <w:sz w:val="18"/>
          <w:szCs w:val="18"/>
        </w:rPr>
        <w:t xml:space="preserve"> – </w:t>
      </w:r>
      <w:r w:rsidRPr="00F60D9E">
        <w:rPr>
          <w:rFonts w:ascii="Arial" w:eastAsia="Arial" w:hAnsi="Arial" w:cs="Arial"/>
          <w:b/>
          <w:bCs/>
          <w:color w:val="0070C0"/>
          <w:sz w:val="18"/>
          <w:szCs w:val="18"/>
        </w:rPr>
        <w:t xml:space="preserve">Ankara – Capadocia          </w:t>
      </w:r>
    </w:p>
    <w:p w14:paraId="7FD17D0D" w14:textId="77777777" w:rsidR="00F60D9E" w:rsidRPr="00F60D9E" w:rsidRDefault="00F60D9E" w:rsidP="00F60D9E">
      <w:pPr>
        <w:pBdr>
          <w:top w:val="nil"/>
          <w:left w:val="nil"/>
          <w:bottom w:val="nil"/>
          <w:right w:val="nil"/>
          <w:between w:val="nil"/>
        </w:pBdr>
        <w:spacing w:after="0" w:line="240" w:lineRule="auto"/>
        <w:jc w:val="both"/>
        <w:rPr>
          <w:rFonts w:ascii="Arial" w:eastAsia="Arial" w:hAnsi="Arial" w:cs="Arial"/>
          <w:color w:val="262626"/>
          <w:sz w:val="18"/>
          <w:szCs w:val="18"/>
        </w:rPr>
      </w:pPr>
      <w:r w:rsidRPr="00F60D9E">
        <w:rPr>
          <w:rFonts w:ascii="Arial" w:eastAsia="Arial" w:hAnsi="Arial" w:cs="Arial"/>
          <w:color w:val="262626"/>
          <w:sz w:val="18"/>
          <w:szCs w:val="18"/>
        </w:rPr>
        <w:t xml:space="preserve">Desayuno y salida hacia </w:t>
      </w:r>
      <w:proofErr w:type="spellStart"/>
      <w:r w:rsidRPr="00F60D9E">
        <w:rPr>
          <w:rFonts w:ascii="Arial" w:eastAsia="Arial" w:hAnsi="Arial" w:cs="Arial"/>
          <w:color w:val="262626"/>
          <w:sz w:val="18"/>
          <w:szCs w:val="18"/>
        </w:rPr>
        <w:t>Ánkara</w:t>
      </w:r>
      <w:proofErr w:type="spellEnd"/>
      <w:r w:rsidRPr="00F60D9E">
        <w:rPr>
          <w:rFonts w:ascii="Arial" w:eastAsia="Arial" w:hAnsi="Arial" w:cs="Arial"/>
          <w:color w:val="262626"/>
          <w:sz w:val="18"/>
          <w:szCs w:val="18"/>
        </w:rPr>
        <w:t xml:space="preserve">.  Llegada a </w:t>
      </w:r>
      <w:proofErr w:type="spellStart"/>
      <w:r w:rsidRPr="00F60D9E">
        <w:rPr>
          <w:rFonts w:ascii="Arial" w:eastAsia="Arial" w:hAnsi="Arial" w:cs="Arial"/>
          <w:color w:val="262626"/>
          <w:sz w:val="18"/>
          <w:szCs w:val="18"/>
        </w:rPr>
        <w:t>Ánkara</w:t>
      </w:r>
      <w:proofErr w:type="spellEnd"/>
      <w:r w:rsidRPr="00F60D9E">
        <w:rPr>
          <w:rFonts w:ascii="Arial" w:eastAsia="Arial" w:hAnsi="Arial" w:cs="Arial"/>
          <w:color w:val="262626"/>
          <w:sz w:val="18"/>
          <w:szCs w:val="18"/>
        </w:rPr>
        <w:t xml:space="preserve">, capital de la República y al Mausoleo de </w:t>
      </w:r>
      <w:proofErr w:type="spellStart"/>
      <w:proofErr w:type="gramStart"/>
      <w:r w:rsidRPr="00F60D9E">
        <w:rPr>
          <w:rFonts w:ascii="Arial" w:eastAsia="Arial" w:hAnsi="Arial" w:cs="Arial"/>
          <w:color w:val="262626"/>
          <w:sz w:val="18"/>
          <w:szCs w:val="18"/>
        </w:rPr>
        <w:t>Ataturk</w:t>
      </w:r>
      <w:proofErr w:type="spellEnd"/>
      <w:r w:rsidRPr="00F60D9E">
        <w:rPr>
          <w:rFonts w:ascii="Arial" w:eastAsia="Arial" w:hAnsi="Arial" w:cs="Arial"/>
          <w:color w:val="262626"/>
          <w:sz w:val="18"/>
          <w:szCs w:val="18"/>
        </w:rPr>
        <w:t xml:space="preserve">  y</w:t>
      </w:r>
      <w:proofErr w:type="gramEnd"/>
      <w:r w:rsidRPr="00F60D9E">
        <w:rPr>
          <w:rFonts w:ascii="Arial" w:eastAsia="Arial" w:hAnsi="Arial" w:cs="Arial"/>
          <w:color w:val="262626"/>
          <w:sz w:val="18"/>
          <w:szCs w:val="18"/>
        </w:rPr>
        <w:t xml:space="preserve"> Continuación hacia Capadocia  pasando por </w:t>
      </w:r>
      <w:proofErr w:type="spellStart"/>
      <w:r w:rsidRPr="00F60D9E">
        <w:rPr>
          <w:rFonts w:ascii="Arial" w:eastAsia="Arial" w:hAnsi="Arial" w:cs="Arial"/>
          <w:color w:val="262626"/>
          <w:sz w:val="18"/>
          <w:szCs w:val="18"/>
        </w:rPr>
        <w:t>por</w:t>
      </w:r>
      <w:proofErr w:type="spellEnd"/>
      <w:r w:rsidRPr="00F60D9E">
        <w:rPr>
          <w:rFonts w:ascii="Arial" w:eastAsia="Arial" w:hAnsi="Arial" w:cs="Arial"/>
          <w:color w:val="262626"/>
          <w:sz w:val="18"/>
          <w:szCs w:val="18"/>
        </w:rPr>
        <w:t xml:space="preserve"> el lago Salado, segundo lago más grande del país Llegada a Capadocia traslado a los hoteles. Visita al taller de Alfombras.  Llegada al hotel. Alojamiento.</w:t>
      </w:r>
    </w:p>
    <w:p w14:paraId="6ED88A38" w14:textId="77777777" w:rsidR="00F60D9E" w:rsidRPr="00F60D9E" w:rsidRDefault="00F60D9E" w:rsidP="00F60D9E">
      <w:pPr>
        <w:pBdr>
          <w:top w:val="nil"/>
          <w:left w:val="nil"/>
          <w:bottom w:val="nil"/>
          <w:right w:val="nil"/>
          <w:between w:val="nil"/>
        </w:pBdr>
        <w:spacing w:after="0" w:line="240" w:lineRule="auto"/>
        <w:jc w:val="both"/>
        <w:rPr>
          <w:rFonts w:ascii="Arial" w:eastAsia="Arial" w:hAnsi="Arial" w:cs="Arial"/>
          <w:color w:val="262626"/>
          <w:sz w:val="18"/>
          <w:szCs w:val="18"/>
        </w:rPr>
      </w:pPr>
    </w:p>
    <w:p w14:paraId="043B7D2F" w14:textId="4F75830A" w:rsidR="00F60D9E" w:rsidRPr="00F60D9E" w:rsidRDefault="00F60D9E" w:rsidP="00F60D9E">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F60D9E">
        <w:rPr>
          <w:rFonts w:ascii="Arial" w:eastAsia="Arial" w:hAnsi="Arial" w:cs="Arial"/>
          <w:b/>
          <w:bCs/>
          <w:color w:val="0070C0"/>
          <w:sz w:val="18"/>
          <w:szCs w:val="18"/>
        </w:rPr>
        <w:t xml:space="preserve">Día </w:t>
      </w:r>
      <w:r>
        <w:rPr>
          <w:rFonts w:ascii="Arial" w:eastAsia="Arial" w:hAnsi="Arial" w:cs="Arial"/>
          <w:b/>
          <w:bCs/>
          <w:color w:val="0070C0"/>
          <w:sz w:val="18"/>
          <w:szCs w:val="18"/>
        </w:rPr>
        <w:t xml:space="preserve">4 </w:t>
      </w:r>
      <w:r>
        <w:rPr>
          <w:rFonts w:ascii="Arial" w:eastAsia="Arial" w:hAnsi="Arial" w:cs="Arial"/>
          <w:b/>
          <w:bCs/>
          <w:color w:val="0070C0"/>
          <w:sz w:val="18"/>
          <w:szCs w:val="18"/>
        </w:rPr>
        <w:tab/>
      </w:r>
      <w:r w:rsidRPr="00F60D9E">
        <w:rPr>
          <w:rFonts w:ascii="Arial" w:eastAsia="Arial" w:hAnsi="Arial" w:cs="Arial"/>
          <w:b/>
          <w:bCs/>
          <w:color w:val="0070C0"/>
          <w:sz w:val="18"/>
          <w:szCs w:val="18"/>
        </w:rPr>
        <w:t xml:space="preserve">Capadocia  </w:t>
      </w:r>
    </w:p>
    <w:p w14:paraId="793E2AD8" w14:textId="79964621" w:rsidR="00F60D9E" w:rsidRPr="00F60D9E" w:rsidRDefault="00F60D9E" w:rsidP="00F60D9E">
      <w:pPr>
        <w:pBdr>
          <w:top w:val="nil"/>
          <w:left w:val="nil"/>
          <w:bottom w:val="nil"/>
          <w:right w:val="nil"/>
          <w:between w:val="nil"/>
        </w:pBdr>
        <w:spacing w:after="0" w:line="240" w:lineRule="auto"/>
        <w:jc w:val="both"/>
        <w:rPr>
          <w:rFonts w:ascii="Arial" w:eastAsia="Arial" w:hAnsi="Arial" w:cs="Arial"/>
          <w:color w:val="7030A0"/>
          <w:sz w:val="18"/>
          <w:szCs w:val="18"/>
        </w:rPr>
      </w:pPr>
      <w:r w:rsidRPr="00F60D9E">
        <w:rPr>
          <w:rFonts w:ascii="Arial" w:eastAsia="Arial" w:hAnsi="Arial" w:cs="Arial"/>
          <w:color w:val="7030A0"/>
          <w:sz w:val="18"/>
          <w:szCs w:val="18"/>
        </w:rPr>
        <w:t>Excursión Opcional</w:t>
      </w:r>
      <w:proofErr w:type="gramStart"/>
      <w:r w:rsidRPr="00F60D9E">
        <w:rPr>
          <w:rFonts w:ascii="Arial" w:eastAsia="Arial" w:hAnsi="Arial" w:cs="Arial"/>
          <w:color w:val="7030A0"/>
          <w:sz w:val="18"/>
          <w:szCs w:val="18"/>
        </w:rPr>
        <w:t>-  Paseo</w:t>
      </w:r>
      <w:proofErr w:type="gramEnd"/>
      <w:r w:rsidRPr="00F60D9E">
        <w:rPr>
          <w:rFonts w:ascii="Arial" w:eastAsia="Arial" w:hAnsi="Arial" w:cs="Arial"/>
          <w:color w:val="7030A0"/>
          <w:sz w:val="18"/>
          <w:szCs w:val="18"/>
        </w:rPr>
        <w:t xml:space="preserve"> En Globo</w:t>
      </w:r>
    </w:p>
    <w:p w14:paraId="60FE9834" w14:textId="77777777" w:rsidR="00F60D9E" w:rsidRPr="00F60D9E" w:rsidRDefault="00F60D9E" w:rsidP="00F60D9E">
      <w:pPr>
        <w:pBdr>
          <w:top w:val="nil"/>
          <w:left w:val="nil"/>
          <w:bottom w:val="nil"/>
          <w:right w:val="nil"/>
          <w:between w:val="nil"/>
        </w:pBdr>
        <w:spacing w:after="0" w:line="240" w:lineRule="auto"/>
        <w:jc w:val="both"/>
        <w:rPr>
          <w:rFonts w:ascii="Arial" w:eastAsia="Arial" w:hAnsi="Arial" w:cs="Arial"/>
          <w:color w:val="262626"/>
          <w:sz w:val="18"/>
          <w:szCs w:val="18"/>
        </w:rPr>
      </w:pPr>
      <w:r w:rsidRPr="00F60D9E">
        <w:rPr>
          <w:rFonts w:ascii="Arial" w:eastAsia="Arial" w:hAnsi="Arial" w:cs="Arial"/>
          <w:color w:val="262626"/>
          <w:sz w:val="18"/>
          <w:szCs w:val="18"/>
        </w:rPr>
        <w:t>Al amanecer, posibilidad de participar a una excursión opcional en globo aerostático, una experiencia única, sobre las formaciones rocosas, chimeneas de hadas, formaciones naturales, paisajes lunares.</w:t>
      </w:r>
    </w:p>
    <w:p w14:paraId="3C023734" w14:textId="77777777" w:rsidR="00F60D9E" w:rsidRDefault="00F60D9E" w:rsidP="00F60D9E">
      <w:pPr>
        <w:pBdr>
          <w:top w:val="nil"/>
          <w:left w:val="nil"/>
          <w:bottom w:val="nil"/>
          <w:right w:val="nil"/>
          <w:between w:val="nil"/>
        </w:pBdr>
        <w:spacing w:after="0" w:line="240" w:lineRule="auto"/>
        <w:jc w:val="both"/>
        <w:rPr>
          <w:rFonts w:ascii="Arial" w:eastAsia="Arial" w:hAnsi="Arial" w:cs="Arial"/>
          <w:color w:val="262626"/>
          <w:sz w:val="18"/>
          <w:szCs w:val="18"/>
        </w:rPr>
      </w:pPr>
    </w:p>
    <w:p w14:paraId="2221E6EC" w14:textId="530ABFDF" w:rsidR="00F60D9E" w:rsidRPr="00F60D9E" w:rsidRDefault="006A6068" w:rsidP="00F60D9E">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71552" behindDoc="1" locked="0" layoutInCell="1" allowOverlap="1" wp14:anchorId="7442D1C3" wp14:editId="3EF99099">
            <wp:simplePos x="0" y="0"/>
            <wp:positionH relativeFrom="column">
              <wp:posOffset>1588</wp:posOffset>
            </wp:positionH>
            <wp:positionV relativeFrom="paragraph">
              <wp:posOffset>953</wp:posOffset>
            </wp:positionV>
            <wp:extent cx="2305050" cy="1298006"/>
            <wp:effectExtent l="0" t="0" r="0" b="0"/>
            <wp:wrapTight wrapText="bothSides">
              <wp:wrapPolygon edited="0">
                <wp:start x="0" y="0"/>
                <wp:lineTo x="0" y="21241"/>
                <wp:lineTo x="21421" y="21241"/>
                <wp:lineTo x="21421" y="0"/>
                <wp:lineTo x="0" y="0"/>
              </wp:wrapPolygon>
            </wp:wrapTight>
            <wp:docPr id="6" name="Imagen 6" descr="Capadocia: qué ver, cómo llegar y los mejores vuelos en glo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adocia: qué ver, cómo llegar y los mejores vuelos en glob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05050" cy="1298006"/>
                    </a:xfrm>
                    <a:prstGeom prst="rect">
                      <a:avLst/>
                    </a:prstGeom>
                    <a:noFill/>
                    <a:ln>
                      <a:noFill/>
                    </a:ln>
                  </pic:spPr>
                </pic:pic>
              </a:graphicData>
            </a:graphic>
          </wp:anchor>
        </w:drawing>
      </w:r>
      <w:r w:rsidRPr="00F60D9E">
        <w:rPr>
          <w:rFonts w:ascii="Arial" w:eastAsia="Arial" w:hAnsi="Arial" w:cs="Arial"/>
          <w:color w:val="262626"/>
          <w:sz w:val="18"/>
          <w:szCs w:val="18"/>
        </w:rPr>
        <w:t xml:space="preserve"> </w:t>
      </w:r>
      <w:r w:rsidR="00F60D9E" w:rsidRPr="00F60D9E">
        <w:rPr>
          <w:rFonts w:ascii="Arial" w:eastAsia="Arial" w:hAnsi="Arial" w:cs="Arial"/>
          <w:color w:val="262626"/>
          <w:sz w:val="18"/>
          <w:szCs w:val="18"/>
        </w:rPr>
        <w:t xml:space="preserve">Desayuno y salida para la visita de esta maravillosa región, una mezcla de los caprichos de la naturaleza y el arte humano. Visita al museo al aire libre de </w:t>
      </w:r>
      <w:proofErr w:type="spellStart"/>
      <w:r w:rsidR="00F60D9E" w:rsidRPr="00F60D9E">
        <w:rPr>
          <w:rFonts w:ascii="Arial" w:eastAsia="Arial" w:hAnsi="Arial" w:cs="Arial"/>
          <w:color w:val="262626"/>
          <w:sz w:val="18"/>
          <w:szCs w:val="18"/>
        </w:rPr>
        <w:t>Göreme</w:t>
      </w:r>
      <w:proofErr w:type="spellEnd"/>
      <w:r w:rsidR="00F60D9E" w:rsidRPr="00F60D9E">
        <w:rPr>
          <w:rFonts w:ascii="Arial" w:eastAsia="Arial" w:hAnsi="Arial" w:cs="Arial"/>
          <w:color w:val="262626"/>
          <w:sz w:val="18"/>
          <w:szCs w:val="18"/>
        </w:rPr>
        <w:t xml:space="preserve"> con sus iglesias rupestres decoradas con frescos. Paradas en los valles de </w:t>
      </w:r>
      <w:proofErr w:type="spellStart"/>
      <w:r w:rsidR="00F60D9E" w:rsidRPr="00F60D9E">
        <w:rPr>
          <w:rFonts w:ascii="Arial" w:eastAsia="Arial" w:hAnsi="Arial" w:cs="Arial"/>
          <w:color w:val="262626"/>
          <w:sz w:val="18"/>
          <w:szCs w:val="18"/>
        </w:rPr>
        <w:t>Avcilar</w:t>
      </w:r>
      <w:proofErr w:type="spellEnd"/>
      <w:r w:rsidR="00F60D9E" w:rsidRPr="00F60D9E">
        <w:rPr>
          <w:rFonts w:ascii="Arial" w:eastAsia="Arial" w:hAnsi="Arial" w:cs="Arial"/>
          <w:color w:val="262626"/>
          <w:sz w:val="18"/>
          <w:szCs w:val="18"/>
        </w:rPr>
        <w:t xml:space="preserve"> y </w:t>
      </w:r>
      <w:proofErr w:type="spellStart"/>
      <w:r w:rsidR="00F60D9E" w:rsidRPr="00F60D9E">
        <w:rPr>
          <w:rFonts w:ascii="Arial" w:eastAsia="Arial" w:hAnsi="Arial" w:cs="Arial"/>
          <w:color w:val="262626"/>
          <w:sz w:val="18"/>
          <w:szCs w:val="18"/>
        </w:rPr>
        <w:t>Güvercinlik</w:t>
      </w:r>
      <w:proofErr w:type="spellEnd"/>
      <w:r w:rsidR="00F60D9E" w:rsidRPr="00F60D9E">
        <w:rPr>
          <w:rFonts w:ascii="Arial" w:eastAsia="Arial" w:hAnsi="Arial" w:cs="Arial"/>
          <w:color w:val="262626"/>
          <w:sz w:val="18"/>
          <w:szCs w:val="18"/>
        </w:rPr>
        <w:t xml:space="preserve"> desde donde se disfruta de un increíble paisaje lunar. A continuación, Visita al valle de </w:t>
      </w:r>
      <w:proofErr w:type="spellStart"/>
      <w:r w:rsidR="00F60D9E" w:rsidRPr="00F60D9E">
        <w:rPr>
          <w:rFonts w:ascii="Arial" w:eastAsia="Arial" w:hAnsi="Arial" w:cs="Arial"/>
          <w:color w:val="262626"/>
          <w:sz w:val="18"/>
          <w:szCs w:val="18"/>
        </w:rPr>
        <w:t>Uchisar</w:t>
      </w:r>
      <w:proofErr w:type="spellEnd"/>
      <w:r w:rsidR="00F60D9E" w:rsidRPr="00F60D9E">
        <w:rPr>
          <w:rFonts w:ascii="Arial" w:eastAsia="Arial" w:hAnsi="Arial" w:cs="Arial"/>
          <w:color w:val="262626"/>
          <w:sz w:val="18"/>
          <w:szCs w:val="18"/>
        </w:rPr>
        <w:t xml:space="preserve"> donde se puede contemplar la Antigua fortaleza excavada en roca. Por la tarde una visita   a una de las ciudades subterráneas: </w:t>
      </w:r>
      <w:proofErr w:type="spellStart"/>
      <w:proofErr w:type="gramStart"/>
      <w:r w:rsidR="00F60D9E" w:rsidRPr="00F60D9E">
        <w:rPr>
          <w:rFonts w:ascii="Arial" w:eastAsia="Arial" w:hAnsi="Arial" w:cs="Arial"/>
          <w:color w:val="262626"/>
          <w:sz w:val="18"/>
          <w:szCs w:val="18"/>
        </w:rPr>
        <w:t>Özkonak</w:t>
      </w:r>
      <w:proofErr w:type="spellEnd"/>
      <w:r w:rsidR="00F60D9E" w:rsidRPr="00F60D9E">
        <w:rPr>
          <w:rFonts w:ascii="Arial" w:eastAsia="Arial" w:hAnsi="Arial" w:cs="Arial"/>
          <w:color w:val="262626"/>
          <w:sz w:val="18"/>
          <w:szCs w:val="18"/>
        </w:rPr>
        <w:t xml:space="preserve"> ,</w:t>
      </w:r>
      <w:proofErr w:type="gramEnd"/>
      <w:r w:rsidR="00F60D9E" w:rsidRPr="00F60D9E">
        <w:rPr>
          <w:rFonts w:ascii="Arial" w:eastAsia="Arial" w:hAnsi="Arial" w:cs="Arial"/>
          <w:color w:val="262626"/>
          <w:sz w:val="18"/>
          <w:szCs w:val="18"/>
        </w:rPr>
        <w:t xml:space="preserve"> </w:t>
      </w:r>
      <w:proofErr w:type="spellStart"/>
      <w:r w:rsidR="00F60D9E" w:rsidRPr="00F60D9E">
        <w:rPr>
          <w:rFonts w:ascii="Arial" w:eastAsia="Arial" w:hAnsi="Arial" w:cs="Arial"/>
          <w:color w:val="262626"/>
          <w:sz w:val="18"/>
          <w:szCs w:val="18"/>
        </w:rPr>
        <w:t>Mazı</w:t>
      </w:r>
      <w:proofErr w:type="spellEnd"/>
      <w:r w:rsidR="00F60D9E" w:rsidRPr="00F60D9E">
        <w:rPr>
          <w:rFonts w:ascii="Arial" w:eastAsia="Arial" w:hAnsi="Arial" w:cs="Arial"/>
          <w:color w:val="262626"/>
          <w:sz w:val="18"/>
          <w:szCs w:val="18"/>
        </w:rPr>
        <w:t xml:space="preserve"> o </w:t>
      </w:r>
      <w:proofErr w:type="spellStart"/>
      <w:r w:rsidR="00F60D9E" w:rsidRPr="00F60D9E">
        <w:rPr>
          <w:rFonts w:ascii="Arial" w:eastAsia="Arial" w:hAnsi="Arial" w:cs="Arial"/>
          <w:color w:val="262626"/>
          <w:sz w:val="18"/>
          <w:szCs w:val="18"/>
        </w:rPr>
        <w:t>Saratlı</w:t>
      </w:r>
      <w:proofErr w:type="spellEnd"/>
      <w:r w:rsidR="00F60D9E" w:rsidRPr="00F60D9E">
        <w:rPr>
          <w:rFonts w:ascii="Arial" w:eastAsia="Arial" w:hAnsi="Arial" w:cs="Arial"/>
          <w:color w:val="262626"/>
          <w:sz w:val="18"/>
          <w:szCs w:val="18"/>
        </w:rPr>
        <w:t xml:space="preserve">. Luego salida para una visita a típica a los talleres de ónix y turquesa donde se puede </w:t>
      </w:r>
      <w:proofErr w:type="gramStart"/>
      <w:r w:rsidR="00F60D9E" w:rsidRPr="00F60D9E">
        <w:rPr>
          <w:rFonts w:ascii="Arial" w:eastAsia="Arial" w:hAnsi="Arial" w:cs="Arial"/>
          <w:color w:val="262626"/>
          <w:sz w:val="18"/>
          <w:szCs w:val="18"/>
        </w:rPr>
        <w:t>encontrar  calidad</w:t>
      </w:r>
      <w:proofErr w:type="gramEnd"/>
      <w:r w:rsidR="00F60D9E" w:rsidRPr="00F60D9E">
        <w:rPr>
          <w:rFonts w:ascii="Arial" w:eastAsia="Arial" w:hAnsi="Arial" w:cs="Arial"/>
          <w:color w:val="262626"/>
          <w:sz w:val="18"/>
          <w:szCs w:val="18"/>
        </w:rPr>
        <w:t xml:space="preserve"> y buen precio y breve visita a las famosa </w:t>
      </w:r>
      <w:proofErr w:type="spellStart"/>
      <w:r w:rsidR="00F60D9E" w:rsidRPr="00F60D9E">
        <w:rPr>
          <w:rFonts w:ascii="Arial" w:eastAsia="Arial" w:hAnsi="Arial" w:cs="Arial"/>
          <w:color w:val="262626"/>
          <w:sz w:val="18"/>
          <w:szCs w:val="18"/>
        </w:rPr>
        <w:t>Ceramicas</w:t>
      </w:r>
      <w:proofErr w:type="spellEnd"/>
      <w:r w:rsidR="00F60D9E" w:rsidRPr="00F60D9E">
        <w:rPr>
          <w:rFonts w:ascii="Arial" w:eastAsia="Arial" w:hAnsi="Arial" w:cs="Arial"/>
          <w:color w:val="262626"/>
          <w:sz w:val="18"/>
          <w:szCs w:val="18"/>
        </w:rPr>
        <w:t xml:space="preserve"> de Capadocia. Por la noche se ofrece una excursión opcional para asistir a ver un Show de danzas típicas de la región. El espectáculo solo incluye todos los tipos de bebidas sin límite como cerveza, vino y </w:t>
      </w:r>
      <w:proofErr w:type="spellStart"/>
      <w:r w:rsidR="00F60D9E" w:rsidRPr="00F60D9E">
        <w:rPr>
          <w:rFonts w:ascii="Arial" w:eastAsia="Arial" w:hAnsi="Arial" w:cs="Arial"/>
          <w:color w:val="262626"/>
          <w:sz w:val="18"/>
          <w:szCs w:val="18"/>
        </w:rPr>
        <w:t>rakı</w:t>
      </w:r>
      <w:proofErr w:type="spellEnd"/>
      <w:r w:rsidR="00F60D9E" w:rsidRPr="00F60D9E">
        <w:rPr>
          <w:rFonts w:ascii="Arial" w:eastAsia="Arial" w:hAnsi="Arial" w:cs="Arial"/>
          <w:color w:val="262626"/>
          <w:sz w:val="18"/>
          <w:szCs w:val="18"/>
        </w:rPr>
        <w:t xml:space="preserve"> (bebida tradicional turca que contiene 40 grados de alcohol y anís). Cenaremos en el hotel antes de ir al local. Regreso y alojamiento </w:t>
      </w:r>
    </w:p>
    <w:p w14:paraId="09A4B205" w14:textId="110856CE" w:rsidR="00F60D9E" w:rsidRDefault="00F60D9E" w:rsidP="00F60D9E">
      <w:pPr>
        <w:pBdr>
          <w:top w:val="nil"/>
          <w:left w:val="nil"/>
          <w:bottom w:val="nil"/>
          <w:right w:val="nil"/>
          <w:between w:val="nil"/>
        </w:pBdr>
        <w:spacing w:after="0" w:line="240" w:lineRule="auto"/>
        <w:jc w:val="both"/>
        <w:rPr>
          <w:rFonts w:ascii="Arial" w:eastAsia="Arial" w:hAnsi="Arial" w:cs="Arial"/>
          <w:color w:val="262626"/>
          <w:sz w:val="18"/>
          <w:szCs w:val="18"/>
        </w:rPr>
      </w:pPr>
    </w:p>
    <w:p w14:paraId="130AD71A" w14:textId="26A955F3" w:rsidR="000C3E21" w:rsidRPr="00F60D9E" w:rsidRDefault="000C3E21" w:rsidP="000C3E21">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F60D9E">
        <w:rPr>
          <w:rFonts w:ascii="Arial" w:eastAsia="Arial" w:hAnsi="Arial" w:cs="Arial"/>
          <w:b/>
          <w:bCs/>
          <w:color w:val="0070C0"/>
          <w:sz w:val="18"/>
          <w:szCs w:val="18"/>
        </w:rPr>
        <w:t xml:space="preserve">Día </w:t>
      </w:r>
      <w:r>
        <w:rPr>
          <w:rFonts w:ascii="Arial" w:eastAsia="Arial" w:hAnsi="Arial" w:cs="Arial"/>
          <w:b/>
          <w:bCs/>
          <w:color w:val="0070C0"/>
          <w:sz w:val="18"/>
          <w:szCs w:val="18"/>
        </w:rPr>
        <w:t>5</w:t>
      </w:r>
      <w:r w:rsidRPr="00F60D9E">
        <w:rPr>
          <w:rFonts w:ascii="Arial" w:eastAsia="Arial" w:hAnsi="Arial" w:cs="Arial"/>
          <w:b/>
          <w:bCs/>
          <w:color w:val="0070C0"/>
          <w:sz w:val="18"/>
          <w:szCs w:val="18"/>
        </w:rPr>
        <w:t xml:space="preserve"> </w:t>
      </w:r>
      <w:r>
        <w:rPr>
          <w:rFonts w:ascii="Arial" w:eastAsia="Arial" w:hAnsi="Arial" w:cs="Arial"/>
          <w:b/>
          <w:bCs/>
          <w:color w:val="0070C0"/>
          <w:sz w:val="18"/>
          <w:szCs w:val="18"/>
        </w:rPr>
        <w:tab/>
      </w:r>
      <w:r w:rsidRPr="00F60D9E">
        <w:rPr>
          <w:rFonts w:ascii="Arial" w:eastAsia="Arial" w:hAnsi="Arial" w:cs="Arial"/>
          <w:b/>
          <w:bCs/>
          <w:color w:val="0070C0"/>
          <w:sz w:val="18"/>
          <w:szCs w:val="18"/>
        </w:rPr>
        <w:t xml:space="preserve">Capadocia          </w:t>
      </w:r>
    </w:p>
    <w:p w14:paraId="4E62B1BC" w14:textId="77777777" w:rsidR="000C3E21" w:rsidRDefault="000C3E21" w:rsidP="000C3E21">
      <w:pPr>
        <w:pBdr>
          <w:top w:val="nil"/>
          <w:left w:val="nil"/>
          <w:bottom w:val="nil"/>
          <w:right w:val="nil"/>
          <w:between w:val="nil"/>
        </w:pBdr>
        <w:spacing w:after="0" w:line="240" w:lineRule="auto"/>
        <w:jc w:val="both"/>
        <w:rPr>
          <w:rFonts w:ascii="Arial" w:eastAsia="Arial" w:hAnsi="Arial" w:cs="Arial"/>
          <w:color w:val="262626"/>
          <w:sz w:val="18"/>
          <w:szCs w:val="18"/>
        </w:rPr>
      </w:pPr>
      <w:r w:rsidRPr="00F60D9E">
        <w:rPr>
          <w:rFonts w:ascii="Arial" w:eastAsia="Arial" w:hAnsi="Arial" w:cs="Arial"/>
          <w:color w:val="262626"/>
          <w:sz w:val="18"/>
          <w:szCs w:val="18"/>
        </w:rPr>
        <w:t>Desayuno</w:t>
      </w:r>
      <w:r>
        <w:rPr>
          <w:rFonts w:ascii="Arial" w:eastAsia="Arial" w:hAnsi="Arial" w:cs="Arial"/>
          <w:color w:val="262626"/>
          <w:sz w:val="18"/>
          <w:szCs w:val="18"/>
        </w:rPr>
        <w:t xml:space="preserve">. Día libre para realizar actividades personales. Alojamiento </w:t>
      </w:r>
    </w:p>
    <w:p w14:paraId="6BDCC5A5" w14:textId="3329CAD7" w:rsidR="000C3E21" w:rsidRPr="000C3E21" w:rsidRDefault="000C3E21" w:rsidP="000C3E21">
      <w:pPr>
        <w:pBdr>
          <w:top w:val="nil"/>
          <w:left w:val="nil"/>
          <w:bottom w:val="nil"/>
          <w:right w:val="nil"/>
          <w:between w:val="nil"/>
        </w:pBdr>
        <w:spacing w:after="0" w:line="240" w:lineRule="auto"/>
        <w:jc w:val="both"/>
        <w:rPr>
          <w:rFonts w:ascii="Arial" w:eastAsia="Arial" w:hAnsi="Arial" w:cs="Arial"/>
          <w:color w:val="262626"/>
          <w:sz w:val="18"/>
          <w:szCs w:val="18"/>
        </w:rPr>
      </w:pPr>
      <w:proofErr w:type="gramStart"/>
      <w:r w:rsidRPr="000C3E21">
        <w:rPr>
          <w:rFonts w:ascii="Arial" w:eastAsia="Arial" w:hAnsi="Arial" w:cs="Arial"/>
          <w:color w:val="262626"/>
          <w:sz w:val="18"/>
          <w:szCs w:val="18"/>
        </w:rPr>
        <w:t>Buscando planes diferentes en la Capadocia?</w:t>
      </w:r>
      <w:proofErr w:type="gramEnd"/>
      <w:r w:rsidRPr="000C3E21">
        <w:rPr>
          <w:rFonts w:ascii="Arial" w:eastAsia="Arial" w:hAnsi="Arial" w:cs="Arial"/>
          <w:color w:val="262626"/>
          <w:sz w:val="18"/>
          <w:szCs w:val="18"/>
        </w:rPr>
        <w:t xml:space="preserve"> ¿Qué </w:t>
      </w:r>
      <w:r>
        <w:rPr>
          <w:rFonts w:ascii="Arial" w:eastAsia="Arial" w:hAnsi="Arial" w:cs="Arial"/>
          <w:color w:val="262626"/>
          <w:sz w:val="18"/>
          <w:szCs w:val="18"/>
        </w:rPr>
        <w:t>le</w:t>
      </w:r>
      <w:r w:rsidRPr="000C3E21">
        <w:rPr>
          <w:rFonts w:ascii="Arial" w:eastAsia="Arial" w:hAnsi="Arial" w:cs="Arial"/>
          <w:color w:val="262626"/>
          <w:sz w:val="18"/>
          <w:szCs w:val="18"/>
        </w:rPr>
        <w:t xml:space="preserve"> parece esquiar en el monte </w:t>
      </w:r>
      <w:proofErr w:type="spellStart"/>
      <w:r w:rsidRPr="000C3E21">
        <w:rPr>
          <w:rFonts w:ascii="Arial" w:eastAsia="Arial" w:hAnsi="Arial" w:cs="Arial"/>
          <w:color w:val="262626"/>
          <w:sz w:val="18"/>
          <w:szCs w:val="18"/>
        </w:rPr>
        <w:t>Erciyes</w:t>
      </w:r>
      <w:proofErr w:type="spellEnd"/>
      <w:r w:rsidRPr="000C3E21">
        <w:rPr>
          <w:rFonts w:ascii="Arial" w:eastAsia="Arial" w:hAnsi="Arial" w:cs="Arial"/>
          <w:color w:val="262626"/>
          <w:sz w:val="18"/>
          <w:szCs w:val="18"/>
        </w:rPr>
        <w:t>? Disfrut</w:t>
      </w:r>
      <w:r>
        <w:rPr>
          <w:rFonts w:ascii="Arial" w:eastAsia="Arial" w:hAnsi="Arial" w:cs="Arial"/>
          <w:color w:val="262626"/>
          <w:sz w:val="18"/>
          <w:szCs w:val="18"/>
        </w:rPr>
        <w:t>e</w:t>
      </w:r>
      <w:r w:rsidRPr="000C3E21">
        <w:rPr>
          <w:rFonts w:ascii="Arial" w:eastAsia="Arial" w:hAnsi="Arial" w:cs="Arial"/>
          <w:color w:val="262626"/>
          <w:sz w:val="18"/>
          <w:szCs w:val="18"/>
        </w:rPr>
        <w:t xml:space="preserve"> de un día de diversión practicando este deporte de invierno en el volcán más alto de la región. </w:t>
      </w:r>
      <w:proofErr w:type="spellStart"/>
      <w:r w:rsidRPr="000C3E21">
        <w:rPr>
          <w:rFonts w:ascii="Arial" w:eastAsia="Arial" w:hAnsi="Arial" w:cs="Arial"/>
          <w:color w:val="262626"/>
          <w:sz w:val="18"/>
          <w:szCs w:val="18"/>
        </w:rPr>
        <w:t>Erciyes</w:t>
      </w:r>
      <w:proofErr w:type="spellEnd"/>
      <w:r w:rsidRPr="000C3E21">
        <w:rPr>
          <w:rFonts w:ascii="Arial" w:eastAsia="Arial" w:hAnsi="Arial" w:cs="Arial"/>
          <w:color w:val="262626"/>
          <w:sz w:val="18"/>
          <w:szCs w:val="18"/>
        </w:rPr>
        <w:t xml:space="preserve"> es la estación de esquí más centralizada del mundo en virtud de su posición geográfica: Es posible acceder a un tercio del mundo con un vuelo de 4 horas. La distancia de vuelo de una hora entre </w:t>
      </w:r>
      <w:proofErr w:type="spellStart"/>
      <w:r w:rsidRPr="000C3E21">
        <w:rPr>
          <w:rFonts w:ascii="Arial" w:eastAsia="Arial" w:hAnsi="Arial" w:cs="Arial"/>
          <w:color w:val="262626"/>
          <w:sz w:val="18"/>
          <w:szCs w:val="18"/>
        </w:rPr>
        <w:t>Erciyes</w:t>
      </w:r>
      <w:proofErr w:type="spellEnd"/>
      <w:r w:rsidRPr="000C3E21">
        <w:rPr>
          <w:rFonts w:ascii="Arial" w:eastAsia="Arial" w:hAnsi="Arial" w:cs="Arial"/>
          <w:color w:val="262626"/>
          <w:sz w:val="18"/>
          <w:szCs w:val="18"/>
        </w:rPr>
        <w:t xml:space="preserve"> e </w:t>
      </w:r>
      <w:r>
        <w:rPr>
          <w:rFonts w:ascii="Arial" w:eastAsia="Arial" w:hAnsi="Arial" w:cs="Arial"/>
          <w:color w:val="262626"/>
          <w:sz w:val="18"/>
          <w:szCs w:val="18"/>
        </w:rPr>
        <w:t>E</w:t>
      </w:r>
      <w:r w:rsidRPr="000C3E21">
        <w:rPr>
          <w:rFonts w:ascii="Arial" w:eastAsia="Arial" w:hAnsi="Arial" w:cs="Arial"/>
          <w:color w:val="262626"/>
          <w:sz w:val="18"/>
          <w:szCs w:val="18"/>
        </w:rPr>
        <w:t>sta</w:t>
      </w:r>
      <w:r>
        <w:rPr>
          <w:rFonts w:ascii="Arial" w:eastAsia="Arial" w:hAnsi="Arial" w:cs="Arial"/>
          <w:color w:val="262626"/>
          <w:sz w:val="18"/>
          <w:szCs w:val="18"/>
        </w:rPr>
        <w:t>m</w:t>
      </w:r>
      <w:r w:rsidRPr="000C3E21">
        <w:rPr>
          <w:rFonts w:ascii="Arial" w:eastAsia="Arial" w:hAnsi="Arial" w:cs="Arial"/>
          <w:color w:val="262626"/>
          <w:sz w:val="18"/>
          <w:szCs w:val="18"/>
        </w:rPr>
        <w:t xml:space="preserve">bul hace que la estación de esquí de </w:t>
      </w:r>
      <w:proofErr w:type="spellStart"/>
      <w:r w:rsidRPr="000C3E21">
        <w:rPr>
          <w:rFonts w:ascii="Arial" w:eastAsia="Arial" w:hAnsi="Arial" w:cs="Arial"/>
          <w:color w:val="262626"/>
          <w:sz w:val="18"/>
          <w:szCs w:val="18"/>
        </w:rPr>
        <w:t>Erciyes</w:t>
      </w:r>
      <w:proofErr w:type="spellEnd"/>
      <w:r w:rsidRPr="000C3E21">
        <w:rPr>
          <w:rFonts w:ascii="Arial" w:eastAsia="Arial" w:hAnsi="Arial" w:cs="Arial"/>
          <w:color w:val="262626"/>
          <w:sz w:val="18"/>
          <w:szCs w:val="18"/>
        </w:rPr>
        <w:t xml:space="preserve"> sea atractiva, tanto para turistas locales como extranjeros. Mientras tanto, la estación de esquí </w:t>
      </w:r>
      <w:proofErr w:type="spellStart"/>
      <w:r w:rsidRPr="000C3E21">
        <w:rPr>
          <w:rFonts w:ascii="Arial" w:eastAsia="Arial" w:hAnsi="Arial" w:cs="Arial"/>
          <w:color w:val="262626"/>
          <w:sz w:val="18"/>
          <w:szCs w:val="18"/>
        </w:rPr>
        <w:t>Erciyes</w:t>
      </w:r>
      <w:proofErr w:type="spellEnd"/>
      <w:r w:rsidRPr="000C3E21">
        <w:rPr>
          <w:rFonts w:ascii="Arial" w:eastAsia="Arial" w:hAnsi="Arial" w:cs="Arial"/>
          <w:color w:val="262626"/>
          <w:sz w:val="18"/>
          <w:szCs w:val="18"/>
        </w:rPr>
        <w:t xml:space="preserve"> está a solo 25 minutos del aeropuerto de Kayseri, a 20 minutos del centro de la ciudad de Kayseri y a 60 minutos de Capadocia.</w:t>
      </w:r>
    </w:p>
    <w:p w14:paraId="0F973D0F" w14:textId="6E096958" w:rsidR="000C3E21" w:rsidRPr="000C3E21" w:rsidRDefault="000C3E21" w:rsidP="000C3E21">
      <w:pPr>
        <w:pBdr>
          <w:top w:val="nil"/>
          <w:left w:val="nil"/>
          <w:bottom w:val="nil"/>
          <w:right w:val="nil"/>
          <w:between w:val="nil"/>
        </w:pBdr>
        <w:spacing w:after="0" w:line="240" w:lineRule="auto"/>
        <w:jc w:val="both"/>
        <w:rPr>
          <w:rFonts w:ascii="Arial" w:eastAsia="Arial" w:hAnsi="Arial" w:cs="Arial"/>
          <w:color w:val="262626"/>
          <w:sz w:val="18"/>
          <w:szCs w:val="18"/>
        </w:rPr>
      </w:pPr>
      <w:r w:rsidRPr="000C3E21">
        <w:rPr>
          <w:rFonts w:ascii="Arial" w:eastAsia="Arial" w:hAnsi="Arial" w:cs="Arial"/>
          <w:color w:val="262626"/>
          <w:sz w:val="18"/>
          <w:szCs w:val="18"/>
        </w:rPr>
        <w:t xml:space="preserve">Recogida en el hotel </w:t>
      </w:r>
      <w:r w:rsidR="00EC37BE">
        <w:rPr>
          <w:rFonts w:ascii="Arial" w:eastAsia="Arial" w:hAnsi="Arial" w:cs="Arial"/>
          <w:color w:val="262626"/>
          <w:sz w:val="18"/>
          <w:szCs w:val="18"/>
        </w:rPr>
        <w:t>y</w:t>
      </w:r>
      <w:r w:rsidRPr="000C3E21">
        <w:rPr>
          <w:rFonts w:ascii="Arial" w:eastAsia="Arial" w:hAnsi="Arial" w:cs="Arial"/>
          <w:color w:val="262626"/>
          <w:sz w:val="18"/>
          <w:szCs w:val="18"/>
        </w:rPr>
        <w:t xml:space="preserve"> Traslado al Monte </w:t>
      </w:r>
      <w:proofErr w:type="spellStart"/>
      <w:r w:rsidRPr="000C3E21">
        <w:rPr>
          <w:rFonts w:ascii="Arial" w:eastAsia="Arial" w:hAnsi="Arial" w:cs="Arial"/>
          <w:color w:val="262626"/>
          <w:sz w:val="18"/>
          <w:szCs w:val="18"/>
        </w:rPr>
        <w:t>Erciyes</w:t>
      </w:r>
      <w:proofErr w:type="spellEnd"/>
      <w:r w:rsidRPr="000C3E21">
        <w:rPr>
          <w:rFonts w:ascii="Arial" w:eastAsia="Arial" w:hAnsi="Arial" w:cs="Arial"/>
          <w:color w:val="262626"/>
          <w:sz w:val="18"/>
          <w:szCs w:val="18"/>
        </w:rPr>
        <w:t xml:space="preserve">, Tiempo libre para esquiar y teleférico, Almuerzo, Tiempo libre para esquiar y fotos, Regreso al hotel alrededor de las 17:00 a Capadocia </w:t>
      </w:r>
    </w:p>
    <w:p w14:paraId="380E3481" w14:textId="6825CB60" w:rsidR="000C3E21" w:rsidRPr="000C3E21" w:rsidRDefault="000C3E21" w:rsidP="000C3E21">
      <w:pPr>
        <w:pBdr>
          <w:top w:val="nil"/>
          <w:left w:val="nil"/>
          <w:bottom w:val="nil"/>
          <w:right w:val="nil"/>
          <w:between w:val="nil"/>
        </w:pBdr>
        <w:spacing w:after="0" w:line="240" w:lineRule="auto"/>
        <w:jc w:val="both"/>
        <w:rPr>
          <w:rFonts w:ascii="Arial" w:eastAsia="Arial" w:hAnsi="Arial" w:cs="Arial"/>
          <w:color w:val="262626"/>
          <w:sz w:val="18"/>
          <w:szCs w:val="18"/>
        </w:rPr>
      </w:pPr>
      <w:r w:rsidRPr="000C3E21">
        <w:rPr>
          <w:rFonts w:ascii="Arial" w:eastAsia="Arial" w:hAnsi="Arial" w:cs="Arial"/>
          <w:color w:val="262626"/>
          <w:sz w:val="18"/>
          <w:szCs w:val="18"/>
        </w:rPr>
        <w:t xml:space="preserve">Servicios incluidos: </w:t>
      </w:r>
      <w:proofErr w:type="gramStart"/>
      <w:r w:rsidRPr="000C3E21">
        <w:rPr>
          <w:rFonts w:ascii="Arial" w:eastAsia="Arial" w:hAnsi="Arial" w:cs="Arial"/>
          <w:color w:val="262626"/>
          <w:sz w:val="18"/>
          <w:szCs w:val="18"/>
        </w:rPr>
        <w:t>Almuerzo ,</w:t>
      </w:r>
      <w:proofErr w:type="gramEnd"/>
      <w:r w:rsidRPr="000C3E21">
        <w:rPr>
          <w:rFonts w:ascii="Arial" w:eastAsia="Arial" w:hAnsi="Arial" w:cs="Arial"/>
          <w:color w:val="262626"/>
          <w:sz w:val="18"/>
          <w:szCs w:val="18"/>
        </w:rPr>
        <w:t xml:space="preserve"> Alquiler de Ropa (1 jaqueta y un </w:t>
      </w:r>
      <w:r w:rsidR="00EC37BE" w:rsidRPr="000C3E21">
        <w:rPr>
          <w:rFonts w:ascii="Arial" w:eastAsia="Arial" w:hAnsi="Arial" w:cs="Arial"/>
          <w:color w:val="262626"/>
          <w:sz w:val="18"/>
          <w:szCs w:val="18"/>
        </w:rPr>
        <w:t>pantalón</w:t>
      </w:r>
      <w:r w:rsidRPr="000C3E21">
        <w:rPr>
          <w:rFonts w:ascii="Arial" w:eastAsia="Arial" w:hAnsi="Arial" w:cs="Arial"/>
          <w:color w:val="262626"/>
          <w:sz w:val="18"/>
          <w:szCs w:val="18"/>
        </w:rPr>
        <w:t xml:space="preserve"> standard) , </w:t>
      </w:r>
      <w:r w:rsidR="00EC37BE" w:rsidRPr="000C3E21">
        <w:rPr>
          <w:rFonts w:ascii="Arial" w:eastAsia="Arial" w:hAnsi="Arial" w:cs="Arial"/>
          <w:color w:val="262626"/>
          <w:sz w:val="18"/>
          <w:szCs w:val="18"/>
        </w:rPr>
        <w:t>teleférico</w:t>
      </w:r>
      <w:r w:rsidRPr="000C3E21">
        <w:rPr>
          <w:rFonts w:ascii="Arial" w:eastAsia="Arial" w:hAnsi="Arial" w:cs="Arial"/>
          <w:color w:val="262626"/>
          <w:sz w:val="18"/>
          <w:szCs w:val="18"/>
        </w:rPr>
        <w:t xml:space="preserve"> </w:t>
      </w:r>
    </w:p>
    <w:p w14:paraId="07F6CBF8" w14:textId="1400FA5B" w:rsidR="000C3E21" w:rsidRDefault="000C3E21" w:rsidP="000C3E21">
      <w:pPr>
        <w:pBdr>
          <w:top w:val="nil"/>
          <w:left w:val="nil"/>
          <w:bottom w:val="nil"/>
          <w:right w:val="nil"/>
          <w:between w:val="nil"/>
        </w:pBdr>
        <w:spacing w:after="0" w:line="240" w:lineRule="auto"/>
        <w:jc w:val="both"/>
        <w:rPr>
          <w:rFonts w:ascii="Arial" w:eastAsia="Arial" w:hAnsi="Arial" w:cs="Arial"/>
          <w:color w:val="262626"/>
          <w:sz w:val="18"/>
          <w:szCs w:val="18"/>
        </w:rPr>
      </w:pPr>
      <w:r w:rsidRPr="000C3E21">
        <w:rPr>
          <w:rFonts w:ascii="Arial" w:eastAsia="Arial" w:hAnsi="Arial" w:cs="Arial"/>
          <w:color w:val="262626"/>
          <w:sz w:val="18"/>
          <w:szCs w:val="18"/>
        </w:rPr>
        <w:t xml:space="preserve">No </w:t>
      </w:r>
      <w:proofErr w:type="gramStart"/>
      <w:r w:rsidRPr="000C3E21">
        <w:rPr>
          <w:rFonts w:ascii="Arial" w:eastAsia="Arial" w:hAnsi="Arial" w:cs="Arial"/>
          <w:color w:val="262626"/>
          <w:sz w:val="18"/>
          <w:szCs w:val="18"/>
        </w:rPr>
        <w:t>incluido :</w:t>
      </w:r>
      <w:proofErr w:type="gramEnd"/>
      <w:r w:rsidRPr="000C3E21">
        <w:rPr>
          <w:rFonts w:ascii="Arial" w:eastAsia="Arial" w:hAnsi="Arial" w:cs="Arial"/>
          <w:color w:val="262626"/>
          <w:sz w:val="18"/>
          <w:szCs w:val="18"/>
        </w:rPr>
        <w:t xml:space="preserve"> Bebidas, </w:t>
      </w:r>
      <w:proofErr w:type="spellStart"/>
      <w:r w:rsidRPr="000C3E21">
        <w:rPr>
          <w:rFonts w:ascii="Arial" w:eastAsia="Arial" w:hAnsi="Arial" w:cs="Arial"/>
          <w:color w:val="262626"/>
          <w:sz w:val="18"/>
          <w:szCs w:val="18"/>
        </w:rPr>
        <w:t>Equipamentos</w:t>
      </w:r>
      <w:proofErr w:type="spellEnd"/>
      <w:r w:rsidRPr="000C3E21">
        <w:rPr>
          <w:rFonts w:ascii="Arial" w:eastAsia="Arial" w:hAnsi="Arial" w:cs="Arial"/>
          <w:color w:val="262626"/>
          <w:sz w:val="18"/>
          <w:szCs w:val="18"/>
        </w:rPr>
        <w:t xml:space="preserve"> , botas, Snowboard  , </w:t>
      </w:r>
      <w:proofErr w:type="spellStart"/>
      <w:r w:rsidRPr="000C3E21">
        <w:rPr>
          <w:rFonts w:ascii="Arial" w:eastAsia="Arial" w:hAnsi="Arial" w:cs="Arial"/>
          <w:color w:val="262626"/>
          <w:sz w:val="18"/>
          <w:szCs w:val="18"/>
        </w:rPr>
        <w:t>etc</w:t>
      </w:r>
      <w:proofErr w:type="spellEnd"/>
    </w:p>
    <w:p w14:paraId="4E252E07" w14:textId="77777777" w:rsidR="000C3E21" w:rsidRPr="00F60D9E" w:rsidRDefault="000C3E21" w:rsidP="00F60D9E">
      <w:pPr>
        <w:pBdr>
          <w:top w:val="nil"/>
          <w:left w:val="nil"/>
          <w:bottom w:val="nil"/>
          <w:right w:val="nil"/>
          <w:between w:val="nil"/>
        </w:pBdr>
        <w:spacing w:after="0" w:line="240" w:lineRule="auto"/>
        <w:jc w:val="both"/>
        <w:rPr>
          <w:rFonts w:ascii="Arial" w:eastAsia="Arial" w:hAnsi="Arial" w:cs="Arial"/>
          <w:color w:val="262626"/>
          <w:sz w:val="18"/>
          <w:szCs w:val="18"/>
        </w:rPr>
      </w:pPr>
    </w:p>
    <w:p w14:paraId="0E4E2BD5" w14:textId="25BBFC5A" w:rsidR="00F60D9E" w:rsidRPr="00F60D9E" w:rsidRDefault="00F60D9E" w:rsidP="00F60D9E">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F60D9E">
        <w:rPr>
          <w:rFonts w:ascii="Arial" w:eastAsia="Arial" w:hAnsi="Arial" w:cs="Arial"/>
          <w:b/>
          <w:bCs/>
          <w:color w:val="0070C0"/>
          <w:sz w:val="18"/>
          <w:szCs w:val="18"/>
        </w:rPr>
        <w:t>Día</w:t>
      </w:r>
      <w:r>
        <w:rPr>
          <w:rFonts w:ascii="Arial" w:eastAsia="Arial" w:hAnsi="Arial" w:cs="Arial"/>
          <w:b/>
          <w:bCs/>
          <w:color w:val="0070C0"/>
          <w:sz w:val="18"/>
          <w:szCs w:val="18"/>
        </w:rPr>
        <w:t xml:space="preserve"> </w:t>
      </w:r>
      <w:r w:rsidR="00EC37BE">
        <w:rPr>
          <w:rFonts w:ascii="Arial" w:eastAsia="Arial" w:hAnsi="Arial" w:cs="Arial"/>
          <w:b/>
          <w:bCs/>
          <w:color w:val="0070C0"/>
          <w:sz w:val="18"/>
          <w:szCs w:val="18"/>
        </w:rPr>
        <w:t>6</w:t>
      </w:r>
      <w:r w:rsidRPr="00F60D9E">
        <w:rPr>
          <w:rFonts w:ascii="Arial" w:eastAsia="Arial" w:hAnsi="Arial" w:cs="Arial"/>
          <w:b/>
          <w:bCs/>
          <w:color w:val="0070C0"/>
          <w:sz w:val="18"/>
          <w:szCs w:val="18"/>
        </w:rPr>
        <w:t xml:space="preserve"> </w:t>
      </w:r>
      <w:r>
        <w:rPr>
          <w:rFonts w:ascii="Arial" w:eastAsia="Arial" w:hAnsi="Arial" w:cs="Arial"/>
          <w:b/>
          <w:bCs/>
          <w:color w:val="0070C0"/>
          <w:sz w:val="18"/>
          <w:szCs w:val="18"/>
        </w:rPr>
        <w:tab/>
      </w:r>
      <w:r w:rsidRPr="00F60D9E">
        <w:rPr>
          <w:rFonts w:ascii="Arial" w:eastAsia="Arial" w:hAnsi="Arial" w:cs="Arial"/>
          <w:b/>
          <w:bCs/>
          <w:color w:val="0070C0"/>
          <w:sz w:val="18"/>
          <w:szCs w:val="18"/>
        </w:rPr>
        <w:t xml:space="preserve">Capadocia </w:t>
      </w:r>
      <w:r>
        <w:rPr>
          <w:rFonts w:ascii="Arial" w:eastAsia="Arial" w:hAnsi="Arial" w:cs="Arial"/>
          <w:b/>
          <w:bCs/>
          <w:color w:val="0070C0"/>
          <w:sz w:val="18"/>
          <w:szCs w:val="18"/>
        </w:rPr>
        <w:t>–</w:t>
      </w:r>
      <w:r w:rsidRPr="00F60D9E">
        <w:rPr>
          <w:rFonts w:ascii="Arial" w:eastAsia="Arial" w:hAnsi="Arial" w:cs="Arial"/>
          <w:b/>
          <w:bCs/>
          <w:color w:val="0070C0"/>
          <w:sz w:val="18"/>
          <w:szCs w:val="18"/>
        </w:rPr>
        <w:t xml:space="preserve"> </w:t>
      </w:r>
      <w:proofErr w:type="spellStart"/>
      <w:r w:rsidRPr="00F60D9E">
        <w:rPr>
          <w:rFonts w:ascii="Arial" w:eastAsia="Arial" w:hAnsi="Arial" w:cs="Arial"/>
          <w:b/>
          <w:bCs/>
          <w:color w:val="0070C0"/>
          <w:sz w:val="18"/>
          <w:szCs w:val="18"/>
        </w:rPr>
        <w:t>Pamukkale</w:t>
      </w:r>
      <w:proofErr w:type="spellEnd"/>
      <w:r>
        <w:rPr>
          <w:rFonts w:ascii="Arial" w:eastAsia="Arial" w:hAnsi="Arial" w:cs="Arial"/>
          <w:b/>
          <w:bCs/>
          <w:color w:val="0070C0"/>
          <w:sz w:val="18"/>
          <w:szCs w:val="18"/>
        </w:rPr>
        <w:t xml:space="preserve"> </w:t>
      </w:r>
      <w:r w:rsidRPr="00F60D9E">
        <w:rPr>
          <w:rFonts w:ascii="Arial" w:eastAsia="Arial" w:hAnsi="Arial" w:cs="Arial"/>
          <w:b/>
          <w:bCs/>
          <w:color w:val="0070C0"/>
          <w:sz w:val="18"/>
          <w:szCs w:val="18"/>
        </w:rPr>
        <w:t xml:space="preserve"> </w:t>
      </w:r>
    </w:p>
    <w:p w14:paraId="67F43ED4" w14:textId="2C5EDEC2" w:rsidR="00F60D9E" w:rsidRPr="00F60D9E" w:rsidRDefault="00F60D9E" w:rsidP="00F60D9E">
      <w:pPr>
        <w:pBdr>
          <w:top w:val="nil"/>
          <w:left w:val="nil"/>
          <w:bottom w:val="nil"/>
          <w:right w:val="nil"/>
          <w:between w:val="nil"/>
        </w:pBdr>
        <w:spacing w:after="0" w:line="240" w:lineRule="auto"/>
        <w:jc w:val="both"/>
        <w:rPr>
          <w:rFonts w:ascii="Arial" w:eastAsia="Arial" w:hAnsi="Arial" w:cs="Arial"/>
          <w:color w:val="262626"/>
          <w:sz w:val="18"/>
          <w:szCs w:val="18"/>
        </w:rPr>
      </w:pPr>
      <w:r w:rsidRPr="00F60D9E">
        <w:rPr>
          <w:rFonts w:ascii="Arial" w:eastAsia="Arial" w:hAnsi="Arial" w:cs="Arial"/>
          <w:color w:val="262626"/>
          <w:sz w:val="18"/>
          <w:szCs w:val="18"/>
        </w:rPr>
        <w:t xml:space="preserve">Desayuno. En el camino hacia </w:t>
      </w:r>
      <w:proofErr w:type="spellStart"/>
      <w:r w:rsidRPr="00F60D9E">
        <w:rPr>
          <w:rFonts w:ascii="Arial" w:eastAsia="Arial" w:hAnsi="Arial" w:cs="Arial"/>
          <w:color w:val="262626"/>
          <w:sz w:val="18"/>
          <w:szCs w:val="18"/>
        </w:rPr>
        <w:t>Pamukkale</w:t>
      </w:r>
      <w:proofErr w:type="spellEnd"/>
      <w:r w:rsidRPr="00F60D9E">
        <w:rPr>
          <w:rFonts w:ascii="Arial" w:eastAsia="Arial" w:hAnsi="Arial" w:cs="Arial"/>
          <w:color w:val="262626"/>
          <w:sz w:val="18"/>
          <w:szCs w:val="18"/>
        </w:rPr>
        <w:t xml:space="preserve">, visita a una </w:t>
      </w:r>
      <w:proofErr w:type="spellStart"/>
      <w:r w:rsidRPr="00F60D9E">
        <w:rPr>
          <w:rFonts w:ascii="Arial" w:eastAsia="Arial" w:hAnsi="Arial" w:cs="Arial"/>
          <w:color w:val="262626"/>
          <w:sz w:val="18"/>
          <w:szCs w:val="18"/>
        </w:rPr>
        <w:t>Kervansaray</w:t>
      </w:r>
      <w:proofErr w:type="spellEnd"/>
      <w:r w:rsidRPr="00F60D9E">
        <w:rPr>
          <w:rFonts w:ascii="Arial" w:eastAsia="Arial" w:hAnsi="Arial" w:cs="Arial"/>
          <w:color w:val="262626"/>
          <w:sz w:val="18"/>
          <w:szCs w:val="18"/>
        </w:rPr>
        <w:t xml:space="preserve"> una posada medieval de la Ruta de Seda. Continuación </w:t>
      </w:r>
      <w:proofErr w:type="gramStart"/>
      <w:r w:rsidRPr="00F60D9E">
        <w:rPr>
          <w:rFonts w:ascii="Arial" w:eastAsia="Arial" w:hAnsi="Arial" w:cs="Arial"/>
          <w:color w:val="262626"/>
          <w:sz w:val="18"/>
          <w:szCs w:val="18"/>
        </w:rPr>
        <w:t>hacia  para</w:t>
      </w:r>
      <w:proofErr w:type="gramEnd"/>
      <w:r w:rsidRPr="00F60D9E">
        <w:rPr>
          <w:rFonts w:ascii="Arial" w:eastAsia="Arial" w:hAnsi="Arial" w:cs="Arial"/>
          <w:color w:val="262626"/>
          <w:sz w:val="18"/>
          <w:szCs w:val="18"/>
        </w:rPr>
        <w:t xml:space="preserve"> visita a maravilla natural de gigantescas cascadas blancas, estalactitas y piscinas naturales procedentes de fuentes termales. La ciudad antigua de Hierápolis se encuentra en este sitio. Visitamos el teatro, necrópolis más grande de Anatolia. Breve visita a un outlet. Llegada al hotel.  Cena y alojamiento.  Comidas: Desayuno y cena </w:t>
      </w:r>
    </w:p>
    <w:p w14:paraId="201B2A8D" w14:textId="11C348E0" w:rsidR="00F60D9E" w:rsidRPr="00F60D9E" w:rsidRDefault="00811928" w:rsidP="00F60D9E">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61312" behindDoc="1" locked="0" layoutInCell="1" allowOverlap="1" wp14:anchorId="69D6FB25" wp14:editId="0B8BD6E7">
            <wp:simplePos x="0" y="0"/>
            <wp:positionH relativeFrom="column">
              <wp:posOffset>3129915</wp:posOffset>
            </wp:positionH>
            <wp:positionV relativeFrom="paragraph">
              <wp:posOffset>38417</wp:posOffset>
            </wp:positionV>
            <wp:extent cx="1890395" cy="1260475"/>
            <wp:effectExtent l="0" t="0" r="0" b="0"/>
            <wp:wrapTight wrapText="bothSides">
              <wp:wrapPolygon edited="0">
                <wp:start x="0" y="0"/>
                <wp:lineTo x="0" y="21219"/>
                <wp:lineTo x="21332" y="21219"/>
                <wp:lineTo x="21332" y="0"/>
                <wp:lineTo x="0" y="0"/>
              </wp:wrapPolygon>
            </wp:wrapTight>
            <wp:docPr id="7" name="Imagen 7" descr="Gran tour de Pamukkale desde Antal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an tour de Pamukkale desde Antaly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90395" cy="1260475"/>
                    </a:xfrm>
                    <a:prstGeom prst="rect">
                      <a:avLst/>
                    </a:prstGeom>
                    <a:noFill/>
                    <a:ln>
                      <a:noFill/>
                    </a:ln>
                  </pic:spPr>
                </pic:pic>
              </a:graphicData>
            </a:graphic>
          </wp:anchor>
        </w:drawing>
      </w:r>
    </w:p>
    <w:p w14:paraId="4D3C2D67" w14:textId="488065EF" w:rsidR="00F60D9E" w:rsidRPr="00F60D9E" w:rsidRDefault="00F60D9E" w:rsidP="00F60D9E">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F60D9E">
        <w:rPr>
          <w:rFonts w:ascii="Arial" w:eastAsia="Arial" w:hAnsi="Arial" w:cs="Arial"/>
          <w:b/>
          <w:bCs/>
          <w:color w:val="0070C0"/>
          <w:sz w:val="18"/>
          <w:szCs w:val="18"/>
        </w:rPr>
        <w:t>Día</w:t>
      </w:r>
      <w:r>
        <w:rPr>
          <w:rFonts w:ascii="Arial" w:eastAsia="Arial" w:hAnsi="Arial" w:cs="Arial"/>
          <w:b/>
          <w:bCs/>
          <w:color w:val="0070C0"/>
          <w:sz w:val="18"/>
          <w:szCs w:val="18"/>
        </w:rPr>
        <w:t xml:space="preserve"> </w:t>
      </w:r>
      <w:r w:rsidR="00EC37BE">
        <w:rPr>
          <w:rFonts w:ascii="Arial" w:eastAsia="Arial" w:hAnsi="Arial" w:cs="Arial"/>
          <w:b/>
          <w:bCs/>
          <w:color w:val="0070C0"/>
          <w:sz w:val="18"/>
          <w:szCs w:val="18"/>
        </w:rPr>
        <w:t>7</w:t>
      </w:r>
      <w:r w:rsidRPr="00F60D9E">
        <w:rPr>
          <w:rFonts w:ascii="Arial" w:eastAsia="Arial" w:hAnsi="Arial" w:cs="Arial"/>
          <w:b/>
          <w:bCs/>
          <w:color w:val="0070C0"/>
          <w:sz w:val="18"/>
          <w:szCs w:val="18"/>
        </w:rPr>
        <w:t xml:space="preserve"> </w:t>
      </w:r>
      <w:r>
        <w:rPr>
          <w:rFonts w:ascii="Arial" w:eastAsia="Arial" w:hAnsi="Arial" w:cs="Arial"/>
          <w:b/>
          <w:bCs/>
          <w:color w:val="0070C0"/>
          <w:sz w:val="18"/>
          <w:szCs w:val="18"/>
        </w:rPr>
        <w:tab/>
      </w:r>
      <w:proofErr w:type="spellStart"/>
      <w:proofErr w:type="gramStart"/>
      <w:r w:rsidRPr="00F60D9E">
        <w:rPr>
          <w:rFonts w:ascii="Arial" w:eastAsia="Arial" w:hAnsi="Arial" w:cs="Arial"/>
          <w:b/>
          <w:bCs/>
          <w:color w:val="0070C0"/>
          <w:sz w:val="18"/>
          <w:szCs w:val="18"/>
        </w:rPr>
        <w:t>Pamukkale</w:t>
      </w:r>
      <w:proofErr w:type="spellEnd"/>
      <w:r w:rsidRPr="00F60D9E">
        <w:rPr>
          <w:rFonts w:ascii="Arial" w:eastAsia="Arial" w:hAnsi="Arial" w:cs="Arial"/>
          <w:b/>
          <w:bCs/>
          <w:color w:val="0070C0"/>
          <w:sz w:val="18"/>
          <w:szCs w:val="18"/>
        </w:rPr>
        <w:t xml:space="preserve">  /</w:t>
      </w:r>
      <w:proofErr w:type="gramEnd"/>
      <w:r w:rsidRPr="00F60D9E">
        <w:rPr>
          <w:rFonts w:ascii="Arial" w:eastAsia="Arial" w:hAnsi="Arial" w:cs="Arial"/>
          <w:b/>
          <w:bCs/>
          <w:color w:val="0070C0"/>
          <w:sz w:val="18"/>
          <w:szCs w:val="18"/>
        </w:rPr>
        <w:t xml:space="preserve"> </w:t>
      </w:r>
      <w:proofErr w:type="spellStart"/>
      <w:r w:rsidRPr="00F60D9E">
        <w:rPr>
          <w:rFonts w:ascii="Arial" w:eastAsia="Arial" w:hAnsi="Arial" w:cs="Arial"/>
          <w:b/>
          <w:bCs/>
          <w:color w:val="0070C0"/>
          <w:sz w:val="18"/>
          <w:szCs w:val="18"/>
        </w:rPr>
        <w:t>Kusadası</w:t>
      </w:r>
      <w:proofErr w:type="spellEnd"/>
      <w:r w:rsidRPr="00F60D9E">
        <w:rPr>
          <w:rFonts w:ascii="Arial" w:eastAsia="Arial" w:hAnsi="Arial" w:cs="Arial"/>
          <w:b/>
          <w:bCs/>
          <w:color w:val="0070C0"/>
          <w:sz w:val="18"/>
          <w:szCs w:val="18"/>
        </w:rPr>
        <w:t xml:space="preserve"> </w:t>
      </w:r>
      <w:r>
        <w:rPr>
          <w:rFonts w:ascii="Arial" w:eastAsia="Arial" w:hAnsi="Arial" w:cs="Arial"/>
          <w:b/>
          <w:bCs/>
          <w:color w:val="0070C0"/>
          <w:sz w:val="18"/>
          <w:szCs w:val="18"/>
        </w:rPr>
        <w:t>(o Izmir)</w:t>
      </w:r>
    </w:p>
    <w:p w14:paraId="18A69B84" w14:textId="3B765EB1" w:rsidR="00F60D9E" w:rsidRPr="00F60D9E" w:rsidRDefault="00F60D9E" w:rsidP="00F60D9E">
      <w:pPr>
        <w:pBdr>
          <w:top w:val="nil"/>
          <w:left w:val="nil"/>
          <w:bottom w:val="nil"/>
          <w:right w:val="nil"/>
          <w:between w:val="nil"/>
        </w:pBdr>
        <w:spacing w:after="0" w:line="240" w:lineRule="auto"/>
        <w:jc w:val="both"/>
        <w:rPr>
          <w:rFonts w:ascii="Arial" w:eastAsia="Arial" w:hAnsi="Arial" w:cs="Arial"/>
          <w:color w:val="262626"/>
          <w:sz w:val="18"/>
          <w:szCs w:val="18"/>
        </w:rPr>
      </w:pPr>
      <w:r w:rsidRPr="00F60D9E">
        <w:rPr>
          <w:rFonts w:ascii="Arial" w:eastAsia="Arial" w:hAnsi="Arial" w:cs="Arial"/>
          <w:color w:val="262626"/>
          <w:sz w:val="18"/>
          <w:szCs w:val="18"/>
        </w:rPr>
        <w:t xml:space="preserve">Desayuno. Salida hacia Éfeso, capital de Asia Menor en la época romana. Visita a los vestigios arqueológicos donde destacan el templo de Adriano, la biblioteca de Celso, el gran teatro y el ágora. Posibilidad de visitar un centro típico de artículos de piel. Visita a Casa de </w:t>
      </w:r>
      <w:proofErr w:type="spellStart"/>
      <w:r w:rsidRPr="00F60D9E">
        <w:rPr>
          <w:rFonts w:ascii="Arial" w:eastAsia="Arial" w:hAnsi="Arial" w:cs="Arial"/>
          <w:color w:val="262626"/>
          <w:sz w:val="18"/>
          <w:szCs w:val="18"/>
        </w:rPr>
        <w:t>Maria</w:t>
      </w:r>
      <w:proofErr w:type="spellEnd"/>
      <w:r w:rsidRPr="00F60D9E">
        <w:rPr>
          <w:rFonts w:ascii="Arial" w:eastAsia="Arial" w:hAnsi="Arial" w:cs="Arial"/>
          <w:color w:val="262626"/>
          <w:sz w:val="18"/>
          <w:szCs w:val="18"/>
        </w:rPr>
        <w:t xml:space="preserve"> y Salida a </w:t>
      </w:r>
      <w:proofErr w:type="spellStart"/>
      <w:r w:rsidRPr="00F60D9E">
        <w:rPr>
          <w:rFonts w:ascii="Arial" w:eastAsia="Arial" w:hAnsi="Arial" w:cs="Arial"/>
          <w:color w:val="262626"/>
          <w:sz w:val="18"/>
          <w:szCs w:val="18"/>
        </w:rPr>
        <w:t>Kusadasi</w:t>
      </w:r>
      <w:proofErr w:type="spellEnd"/>
      <w:r w:rsidRPr="00F60D9E">
        <w:rPr>
          <w:rFonts w:ascii="Arial" w:eastAsia="Arial" w:hAnsi="Arial" w:cs="Arial"/>
          <w:color w:val="262626"/>
          <w:sz w:val="18"/>
          <w:szCs w:val="18"/>
        </w:rPr>
        <w:t xml:space="preserve">, Traslado al hotel y tiempo para Descanso  </w:t>
      </w:r>
    </w:p>
    <w:p w14:paraId="39DB62A4" w14:textId="77777777" w:rsidR="007F2F2F" w:rsidRDefault="007F2F2F" w:rsidP="00F60D9E">
      <w:pPr>
        <w:pBdr>
          <w:top w:val="nil"/>
          <w:left w:val="nil"/>
          <w:bottom w:val="nil"/>
          <w:right w:val="nil"/>
          <w:between w:val="nil"/>
        </w:pBdr>
        <w:spacing w:after="0" w:line="240" w:lineRule="auto"/>
        <w:jc w:val="both"/>
        <w:rPr>
          <w:rFonts w:ascii="Arial" w:eastAsia="Arial" w:hAnsi="Arial" w:cs="Arial"/>
          <w:color w:val="262626"/>
          <w:sz w:val="18"/>
          <w:szCs w:val="18"/>
        </w:rPr>
      </w:pPr>
    </w:p>
    <w:p w14:paraId="4972E348" w14:textId="77777777" w:rsidR="00EC37BE" w:rsidRDefault="00EC37BE" w:rsidP="00F60D9E">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4D64F5AE" w14:textId="77777777" w:rsidR="00EC37BE" w:rsidRDefault="00EC37BE" w:rsidP="00F60D9E">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25A6C90B" w14:textId="077ED3FB" w:rsidR="00EC37BE" w:rsidRDefault="00EC37BE" w:rsidP="00F60D9E">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2796EDC5" w14:textId="642C7123" w:rsidR="006A6068" w:rsidRDefault="006A6068" w:rsidP="00F60D9E">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17FD2C00" w14:textId="77777777" w:rsidR="006A6068" w:rsidRDefault="006A6068" w:rsidP="00F60D9E">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777817A2" w14:textId="669CD8EB" w:rsidR="00F60D9E" w:rsidRPr="00F60D9E" w:rsidRDefault="00F60D9E" w:rsidP="00F60D9E">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F60D9E">
        <w:rPr>
          <w:rFonts w:ascii="Arial" w:eastAsia="Arial" w:hAnsi="Arial" w:cs="Arial"/>
          <w:b/>
          <w:bCs/>
          <w:color w:val="0070C0"/>
          <w:sz w:val="18"/>
          <w:szCs w:val="18"/>
        </w:rPr>
        <w:t>Día</w:t>
      </w:r>
      <w:r w:rsidR="007F2F2F">
        <w:rPr>
          <w:rFonts w:ascii="Arial" w:eastAsia="Arial" w:hAnsi="Arial" w:cs="Arial"/>
          <w:b/>
          <w:bCs/>
          <w:color w:val="0070C0"/>
          <w:sz w:val="18"/>
          <w:szCs w:val="18"/>
        </w:rPr>
        <w:t xml:space="preserve"> 8</w:t>
      </w:r>
      <w:r w:rsidRPr="00F60D9E">
        <w:rPr>
          <w:rFonts w:ascii="Arial" w:eastAsia="Arial" w:hAnsi="Arial" w:cs="Arial"/>
          <w:b/>
          <w:bCs/>
          <w:color w:val="0070C0"/>
          <w:sz w:val="18"/>
          <w:szCs w:val="18"/>
        </w:rPr>
        <w:t xml:space="preserve"> </w:t>
      </w:r>
      <w:r w:rsidR="007F2F2F">
        <w:rPr>
          <w:rFonts w:ascii="Arial" w:eastAsia="Arial" w:hAnsi="Arial" w:cs="Arial"/>
          <w:b/>
          <w:bCs/>
          <w:color w:val="0070C0"/>
          <w:sz w:val="18"/>
          <w:szCs w:val="18"/>
        </w:rPr>
        <w:tab/>
      </w:r>
      <w:r w:rsidRPr="00F60D9E">
        <w:rPr>
          <w:rFonts w:ascii="Arial" w:eastAsia="Arial" w:hAnsi="Arial" w:cs="Arial"/>
          <w:b/>
          <w:bCs/>
          <w:color w:val="0070C0"/>
          <w:sz w:val="18"/>
          <w:szCs w:val="18"/>
        </w:rPr>
        <w:t>Izmir (</w:t>
      </w:r>
      <w:r w:rsidR="007F2F2F">
        <w:rPr>
          <w:rFonts w:ascii="Arial" w:eastAsia="Arial" w:hAnsi="Arial" w:cs="Arial"/>
          <w:b/>
          <w:bCs/>
          <w:color w:val="0070C0"/>
          <w:sz w:val="18"/>
          <w:szCs w:val="18"/>
        </w:rPr>
        <w:t>o</w:t>
      </w:r>
      <w:r w:rsidRPr="00F60D9E">
        <w:rPr>
          <w:rFonts w:ascii="Arial" w:eastAsia="Arial" w:hAnsi="Arial" w:cs="Arial"/>
          <w:b/>
          <w:bCs/>
          <w:color w:val="0070C0"/>
          <w:sz w:val="18"/>
          <w:szCs w:val="18"/>
        </w:rPr>
        <w:t xml:space="preserve"> </w:t>
      </w:r>
      <w:proofErr w:type="spellStart"/>
      <w:r w:rsidRPr="00F60D9E">
        <w:rPr>
          <w:rFonts w:ascii="Arial" w:eastAsia="Arial" w:hAnsi="Arial" w:cs="Arial"/>
          <w:b/>
          <w:bCs/>
          <w:color w:val="0070C0"/>
          <w:sz w:val="18"/>
          <w:szCs w:val="18"/>
        </w:rPr>
        <w:t>Kusadasi</w:t>
      </w:r>
      <w:proofErr w:type="spellEnd"/>
      <w:r w:rsidRPr="00F60D9E">
        <w:rPr>
          <w:rFonts w:ascii="Arial" w:eastAsia="Arial" w:hAnsi="Arial" w:cs="Arial"/>
          <w:b/>
          <w:bCs/>
          <w:color w:val="0070C0"/>
          <w:sz w:val="18"/>
          <w:szCs w:val="18"/>
        </w:rPr>
        <w:t xml:space="preserve">) </w:t>
      </w:r>
      <w:r w:rsidR="007F2F2F">
        <w:rPr>
          <w:rFonts w:ascii="Arial" w:eastAsia="Arial" w:hAnsi="Arial" w:cs="Arial"/>
          <w:b/>
          <w:bCs/>
          <w:color w:val="0070C0"/>
          <w:sz w:val="18"/>
          <w:szCs w:val="18"/>
        </w:rPr>
        <w:t>–</w:t>
      </w:r>
      <w:r w:rsidRPr="00F60D9E">
        <w:rPr>
          <w:rFonts w:ascii="Arial" w:eastAsia="Arial" w:hAnsi="Arial" w:cs="Arial"/>
          <w:b/>
          <w:bCs/>
          <w:color w:val="0070C0"/>
          <w:sz w:val="18"/>
          <w:szCs w:val="18"/>
        </w:rPr>
        <w:t xml:space="preserve"> Bursa </w:t>
      </w:r>
      <w:proofErr w:type="gramStart"/>
      <w:r w:rsidRPr="00F60D9E">
        <w:rPr>
          <w:rFonts w:ascii="Arial" w:eastAsia="Arial" w:hAnsi="Arial" w:cs="Arial"/>
          <w:b/>
          <w:bCs/>
          <w:color w:val="0070C0"/>
          <w:sz w:val="18"/>
          <w:szCs w:val="18"/>
        </w:rPr>
        <w:t>–  Estambul</w:t>
      </w:r>
      <w:proofErr w:type="gramEnd"/>
      <w:r w:rsidR="00811928">
        <w:rPr>
          <w:rFonts w:ascii="Arial" w:eastAsia="Arial" w:hAnsi="Arial" w:cs="Arial"/>
          <w:b/>
          <w:bCs/>
          <w:color w:val="0070C0"/>
          <w:sz w:val="18"/>
          <w:szCs w:val="18"/>
        </w:rPr>
        <w:t xml:space="preserve"> </w:t>
      </w:r>
    </w:p>
    <w:p w14:paraId="1C272A57" w14:textId="775DDB68" w:rsidR="00F60D9E" w:rsidRPr="00F60D9E" w:rsidRDefault="00F60D9E" w:rsidP="00F60D9E">
      <w:pPr>
        <w:pBdr>
          <w:top w:val="nil"/>
          <w:left w:val="nil"/>
          <w:bottom w:val="nil"/>
          <w:right w:val="nil"/>
          <w:between w:val="nil"/>
        </w:pBdr>
        <w:spacing w:after="0" w:line="240" w:lineRule="auto"/>
        <w:jc w:val="both"/>
        <w:rPr>
          <w:rFonts w:ascii="Arial" w:eastAsia="Arial" w:hAnsi="Arial" w:cs="Arial"/>
          <w:color w:val="262626"/>
          <w:sz w:val="18"/>
          <w:szCs w:val="18"/>
        </w:rPr>
      </w:pPr>
      <w:r w:rsidRPr="00F60D9E">
        <w:rPr>
          <w:rFonts w:ascii="Arial" w:eastAsia="Arial" w:hAnsi="Arial" w:cs="Arial"/>
          <w:color w:val="262626"/>
          <w:sz w:val="18"/>
          <w:szCs w:val="18"/>
        </w:rPr>
        <w:t xml:space="preserve">Desayuno. Salida hacia Bursa. Cruzaremos el </w:t>
      </w:r>
      <w:proofErr w:type="gramStart"/>
      <w:r w:rsidRPr="00F60D9E">
        <w:rPr>
          <w:rFonts w:ascii="Arial" w:eastAsia="Arial" w:hAnsi="Arial" w:cs="Arial"/>
          <w:color w:val="262626"/>
          <w:sz w:val="18"/>
          <w:szCs w:val="18"/>
        </w:rPr>
        <w:t>golfo  de</w:t>
      </w:r>
      <w:proofErr w:type="gramEnd"/>
      <w:r w:rsidRPr="00F60D9E">
        <w:rPr>
          <w:rFonts w:ascii="Arial" w:eastAsia="Arial" w:hAnsi="Arial" w:cs="Arial"/>
          <w:color w:val="262626"/>
          <w:sz w:val="18"/>
          <w:szCs w:val="18"/>
        </w:rPr>
        <w:t xml:space="preserve"> Izmir por el puente  colgante de Osman Gazi, el cuarto  puente </w:t>
      </w:r>
      <w:r w:rsidR="00EC37BE" w:rsidRPr="00F60D9E">
        <w:rPr>
          <w:rFonts w:ascii="Arial" w:eastAsia="Arial" w:hAnsi="Arial" w:cs="Arial"/>
          <w:color w:val="262626"/>
          <w:sz w:val="18"/>
          <w:szCs w:val="18"/>
        </w:rPr>
        <w:t>más</w:t>
      </w:r>
      <w:r w:rsidRPr="00F60D9E">
        <w:rPr>
          <w:rFonts w:ascii="Arial" w:eastAsia="Arial" w:hAnsi="Arial" w:cs="Arial"/>
          <w:color w:val="262626"/>
          <w:sz w:val="18"/>
          <w:szCs w:val="18"/>
        </w:rPr>
        <w:t xml:space="preserve"> largo del mundo. Bursa fue la primera capital del Imperio Otomano y en ella visitaremos la Mezquita Grande, La Mezquita Verde y la Tumba Verde. Parada en una tienda de Delicias turcas. Continuación hacia Estambul</w:t>
      </w:r>
    </w:p>
    <w:p w14:paraId="2213E4F7" w14:textId="57EB2006" w:rsidR="00F60D9E" w:rsidRPr="00F60D9E" w:rsidRDefault="00F60D9E" w:rsidP="00F60D9E">
      <w:pPr>
        <w:pBdr>
          <w:top w:val="nil"/>
          <w:left w:val="nil"/>
          <w:bottom w:val="nil"/>
          <w:right w:val="nil"/>
          <w:between w:val="nil"/>
        </w:pBdr>
        <w:spacing w:after="0" w:line="240" w:lineRule="auto"/>
        <w:jc w:val="both"/>
        <w:rPr>
          <w:rFonts w:ascii="Arial" w:eastAsia="Arial" w:hAnsi="Arial" w:cs="Arial"/>
          <w:color w:val="262626"/>
          <w:sz w:val="18"/>
          <w:szCs w:val="18"/>
        </w:rPr>
      </w:pPr>
    </w:p>
    <w:p w14:paraId="70439552" w14:textId="03513A7F" w:rsidR="00F60D9E" w:rsidRPr="00F60D9E" w:rsidRDefault="00F60D9E" w:rsidP="00F60D9E">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F60D9E">
        <w:rPr>
          <w:rFonts w:ascii="Arial" w:eastAsia="Arial" w:hAnsi="Arial" w:cs="Arial"/>
          <w:b/>
          <w:bCs/>
          <w:color w:val="0070C0"/>
          <w:sz w:val="18"/>
          <w:szCs w:val="18"/>
        </w:rPr>
        <w:t xml:space="preserve">Día </w:t>
      </w:r>
      <w:r w:rsidR="007F2F2F">
        <w:rPr>
          <w:rFonts w:ascii="Arial" w:eastAsia="Arial" w:hAnsi="Arial" w:cs="Arial"/>
          <w:b/>
          <w:bCs/>
          <w:color w:val="0070C0"/>
          <w:sz w:val="18"/>
          <w:szCs w:val="18"/>
        </w:rPr>
        <w:t xml:space="preserve">9 </w:t>
      </w:r>
      <w:r w:rsidR="007F2F2F">
        <w:rPr>
          <w:rFonts w:ascii="Arial" w:eastAsia="Arial" w:hAnsi="Arial" w:cs="Arial"/>
          <w:b/>
          <w:bCs/>
          <w:color w:val="0070C0"/>
          <w:sz w:val="18"/>
          <w:szCs w:val="18"/>
        </w:rPr>
        <w:tab/>
      </w:r>
      <w:r w:rsidRPr="00F60D9E">
        <w:rPr>
          <w:rFonts w:ascii="Arial" w:eastAsia="Arial" w:hAnsi="Arial" w:cs="Arial"/>
          <w:b/>
          <w:bCs/>
          <w:color w:val="0070C0"/>
          <w:sz w:val="18"/>
          <w:szCs w:val="18"/>
        </w:rPr>
        <w:t xml:space="preserve">Estambul  </w:t>
      </w:r>
    </w:p>
    <w:p w14:paraId="6BC45077" w14:textId="77777777" w:rsidR="00F60D9E" w:rsidRPr="00F60D9E" w:rsidRDefault="00F60D9E" w:rsidP="00F60D9E">
      <w:pPr>
        <w:pBdr>
          <w:top w:val="nil"/>
          <w:left w:val="nil"/>
          <w:bottom w:val="nil"/>
          <w:right w:val="nil"/>
          <w:between w:val="nil"/>
        </w:pBdr>
        <w:spacing w:after="0" w:line="240" w:lineRule="auto"/>
        <w:jc w:val="both"/>
        <w:rPr>
          <w:rFonts w:ascii="Arial" w:eastAsia="Arial" w:hAnsi="Arial" w:cs="Arial"/>
          <w:color w:val="262626"/>
          <w:sz w:val="18"/>
          <w:szCs w:val="18"/>
        </w:rPr>
      </w:pPr>
      <w:r w:rsidRPr="00F60D9E">
        <w:rPr>
          <w:rFonts w:ascii="Arial" w:eastAsia="Arial" w:hAnsi="Arial" w:cs="Arial"/>
          <w:color w:val="262626"/>
          <w:sz w:val="18"/>
          <w:szCs w:val="18"/>
        </w:rPr>
        <w:t xml:space="preserve">Desayuno. Estancia en régimen de alojamiento y desayuno en la categoría elegida. Día libre para disfrutar de la ciudad. Posibilidad de realizar una excursión opcional (paseo en barco por el Bósforo).  </w:t>
      </w:r>
    </w:p>
    <w:p w14:paraId="62E8F6B3" w14:textId="77777777" w:rsidR="007F2F2F" w:rsidRDefault="007F2F2F" w:rsidP="00F60D9E">
      <w:pPr>
        <w:pBdr>
          <w:top w:val="nil"/>
          <w:left w:val="nil"/>
          <w:bottom w:val="nil"/>
          <w:right w:val="nil"/>
          <w:between w:val="nil"/>
        </w:pBdr>
        <w:spacing w:after="0" w:line="240" w:lineRule="auto"/>
        <w:jc w:val="both"/>
        <w:rPr>
          <w:rFonts w:ascii="Arial" w:eastAsia="Arial" w:hAnsi="Arial" w:cs="Arial"/>
          <w:color w:val="262626"/>
          <w:sz w:val="18"/>
          <w:szCs w:val="18"/>
        </w:rPr>
      </w:pPr>
    </w:p>
    <w:p w14:paraId="423086F4" w14:textId="03F8E2A7" w:rsidR="00F60D9E" w:rsidRPr="007F2F2F" w:rsidRDefault="007F2F2F" w:rsidP="00F60D9E">
      <w:pPr>
        <w:pBdr>
          <w:top w:val="nil"/>
          <w:left w:val="nil"/>
          <w:bottom w:val="nil"/>
          <w:right w:val="nil"/>
          <w:between w:val="nil"/>
        </w:pBdr>
        <w:spacing w:after="0" w:line="240" w:lineRule="auto"/>
        <w:jc w:val="both"/>
        <w:rPr>
          <w:rFonts w:ascii="Arial" w:eastAsia="Arial" w:hAnsi="Arial" w:cs="Arial"/>
          <w:color w:val="7030A0"/>
          <w:sz w:val="18"/>
          <w:szCs w:val="18"/>
        </w:rPr>
      </w:pPr>
      <w:r w:rsidRPr="007F2F2F">
        <w:rPr>
          <w:rFonts w:ascii="Arial" w:eastAsia="Arial" w:hAnsi="Arial" w:cs="Arial"/>
          <w:color w:val="7030A0"/>
          <w:sz w:val="18"/>
          <w:szCs w:val="18"/>
        </w:rPr>
        <w:t>Excursión Opcional</w:t>
      </w:r>
      <w:r>
        <w:rPr>
          <w:rFonts w:ascii="Arial" w:eastAsia="Arial" w:hAnsi="Arial" w:cs="Arial"/>
          <w:color w:val="7030A0"/>
          <w:sz w:val="18"/>
          <w:szCs w:val="18"/>
        </w:rPr>
        <w:t xml:space="preserve"> </w:t>
      </w:r>
      <w:proofErr w:type="gramStart"/>
      <w:r w:rsidRPr="007F2F2F">
        <w:rPr>
          <w:rFonts w:ascii="Arial" w:eastAsia="Arial" w:hAnsi="Arial" w:cs="Arial"/>
          <w:color w:val="7030A0"/>
          <w:sz w:val="18"/>
          <w:szCs w:val="18"/>
        </w:rPr>
        <w:t>-  Bósforo</w:t>
      </w:r>
      <w:proofErr w:type="gramEnd"/>
      <w:r w:rsidRPr="007F2F2F">
        <w:rPr>
          <w:rFonts w:ascii="Arial" w:eastAsia="Arial" w:hAnsi="Arial" w:cs="Arial"/>
          <w:color w:val="7030A0"/>
          <w:sz w:val="18"/>
          <w:szCs w:val="18"/>
        </w:rPr>
        <w:t xml:space="preserve"> (Con Almuerzo) </w:t>
      </w:r>
    </w:p>
    <w:p w14:paraId="5AB6248B" w14:textId="77777777" w:rsidR="00F60D9E" w:rsidRPr="007F2F2F" w:rsidRDefault="00F60D9E" w:rsidP="00F60D9E">
      <w:pPr>
        <w:pBdr>
          <w:top w:val="nil"/>
          <w:left w:val="nil"/>
          <w:bottom w:val="nil"/>
          <w:right w:val="nil"/>
          <w:between w:val="nil"/>
        </w:pBdr>
        <w:spacing w:after="0" w:line="240" w:lineRule="auto"/>
        <w:jc w:val="both"/>
        <w:rPr>
          <w:rFonts w:ascii="Arial" w:eastAsia="Arial" w:hAnsi="Arial" w:cs="Arial"/>
          <w:color w:val="7030A0"/>
          <w:sz w:val="18"/>
          <w:szCs w:val="18"/>
        </w:rPr>
      </w:pPr>
      <w:r w:rsidRPr="007F2F2F">
        <w:rPr>
          <w:rFonts w:ascii="Arial" w:eastAsia="Arial" w:hAnsi="Arial" w:cs="Arial"/>
          <w:color w:val="7030A0"/>
          <w:sz w:val="18"/>
          <w:szCs w:val="18"/>
        </w:rPr>
        <w:t>Excursión de día completo por el Bósforo y el lado asiático de Estambul.</w:t>
      </w:r>
    </w:p>
    <w:p w14:paraId="18A4C389" w14:textId="4F1874DB" w:rsidR="00F60D9E" w:rsidRPr="00F60D9E" w:rsidRDefault="00F60D9E" w:rsidP="00F60D9E">
      <w:pPr>
        <w:pBdr>
          <w:top w:val="nil"/>
          <w:left w:val="nil"/>
          <w:bottom w:val="nil"/>
          <w:right w:val="nil"/>
          <w:between w:val="nil"/>
        </w:pBdr>
        <w:spacing w:after="0" w:line="240" w:lineRule="auto"/>
        <w:jc w:val="both"/>
        <w:rPr>
          <w:rFonts w:ascii="Arial" w:eastAsia="Arial" w:hAnsi="Arial" w:cs="Arial"/>
          <w:color w:val="262626"/>
          <w:sz w:val="18"/>
          <w:szCs w:val="18"/>
        </w:rPr>
      </w:pPr>
      <w:r w:rsidRPr="00F60D9E">
        <w:rPr>
          <w:rFonts w:ascii="Arial" w:eastAsia="Arial" w:hAnsi="Arial" w:cs="Arial"/>
          <w:color w:val="262626"/>
          <w:sz w:val="18"/>
          <w:szCs w:val="18"/>
        </w:rPr>
        <w:t xml:space="preserve">Comenzamos por la mañana con una visita al Bazar Egipcio o Bazar de las Especias, construido en el siglo XVII y ubicado en el histórico barrio de </w:t>
      </w:r>
      <w:proofErr w:type="spellStart"/>
      <w:r w:rsidRPr="00F60D9E">
        <w:rPr>
          <w:rFonts w:ascii="Arial" w:eastAsia="Arial" w:hAnsi="Arial" w:cs="Arial"/>
          <w:color w:val="262626"/>
          <w:sz w:val="18"/>
          <w:szCs w:val="18"/>
        </w:rPr>
        <w:t>Eminönü</w:t>
      </w:r>
      <w:proofErr w:type="spellEnd"/>
      <w:r w:rsidRPr="00F60D9E">
        <w:rPr>
          <w:rFonts w:ascii="Arial" w:eastAsia="Arial" w:hAnsi="Arial" w:cs="Arial"/>
          <w:color w:val="262626"/>
          <w:sz w:val="18"/>
          <w:szCs w:val="18"/>
        </w:rPr>
        <w:t xml:space="preserve">, uno de los más antiguos de la ciudad. Luego tomaremos un barco regular para realizar un recorrido panorámico por el estrecho del Bósforo (Barco regular), navegando entre los continentes de Europa y Asia. Durante el trayecto, contemplaremos monumentos emblemáticos como los Palacios de </w:t>
      </w:r>
      <w:proofErr w:type="spellStart"/>
      <w:r w:rsidRPr="00F60D9E">
        <w:rPr>
          <w:rFonts w:ascii="Arial" w:eastAsia="Arial" w:hAnsi="Arial" w:cs="Arial"/>
          <w:color w:val="262626"/>
          <w:sz w:val="18"/>
          <w:szCs w:val="18"/>
        </w:rPr>
        <w:t>Dolmabahçe</w:t>
      </w:r>
      <w:proofErr w:type="spellEnd"/>
      <w:r w:rsidRPr="00F60D9E">
        <w:rPr>
          <w:rFonts w:ascii="Arial" w:eastAsia="Arial" w:hAnsi="Arial" w:cs="Arial"/>
          <w:color w:val="262626"/>
          <w:sz w:val="18"/>
          <w:szCs w:val="18"/>
        </w:rPr>
        <w:t xml:space="preserve"> y </w:t>
      </w:r>
      <w:proofErr w:type="spellStart"/>
      <w:r w:rsidRPr="00F60D9E">
        <w:rPr>
          <w:rFonts w:ascii="Arial" w:eastAsia="Arial" w:hAnsi="Arial" w:cs="Arial"/>
          <w:color w:val="262626"/>
          <w:sz w:val="18"/>
          <w:szCs w:val="18"/>
        </w:rPr>
        <w:t>Çırağan</w:t>
      </w:r>
      <w:proofErr w:type="spellEnd"/>
      <w:r w:rsidRPr="00F60D9E">
        <w:rPr>
          <w:rFonts w:ascii="Arial" w:eastAsia="Arial" w:hAnsi="Arial" w:cs="Arial"/>
          <w:color w:val="262626"/>
          <w:sz w:val="18"/>
          <w:szCs w:val="18"/>
        </w:rPr>
        <w:t xml:space="preserve">, así como la imponente fortaleza de </w:t>
      </w:r>
      <w:proofErr w:type="spellStart"/>
      <w:r w:rsidRPr="00F60D9E">
        <w:rPr>
          <w:rFonts w:ascii="Arial" w:eastAsia="Arial" w:hAnsi="Arial" w:cs="Arial"/>
          <w:color w:val="262626"/>
          <w:sz w:val="18"/>
          <w:szCs w:val="18"/>
        </w:rPr>
        <w:t>Rumeli</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Hisarı</w:t>
      </w:r>
      <w:proofErr w:type="spellEnd"/>
      <w:r w:rsidRPr="00F60D9E">
        <w:rPr>
          <w:rFonts w:ascii="Arial" w:eastAsia="Arial" w:hAnsi="Arial" w:cs="Arial"/>
          <w:color w:val="262626"/>
          <w:sz w:val="18"/>
          <w:szCs w:val="18"/>
        </w:rPr>
        <w:t xml:space="preserve">, entre otros. Después del almuerzo, continuamos con una visita a la zona de </w:t>
      </w:r>
      <w:proofErr w:type="spellStart"/>
      <w:r w:rsidRPr="00F60D9E">
        <w:rPr>
          <w:rFonts w:ascii="Arial" w:eastAsia="Arial" w:hAnsi="Arial" w:cs="Arial"/>
          <w:color w:val="262626"/>
          <w:sz w:val="18"/>
          <w:szCs w:val="18"/>
        </w:rPr>
        <w:t>Taksim</w:t>
      </w:r>
      <w:proofErr w:type="spellEnd"/>
      <w:r w:rsidRPr="00F60D9E">
        <w:rPr>
          <w:rFonts w:ascii="Arial" w:eastAsia="Arial" w:hAnsi="Arial" w:cs="Arial"/>
          <w:color w:val="262626"/>
          <w:sz w:val="18"/>
          <w:szCs w:val="18"/>
        </w:rPr>
        <w:t xml:space="preserve">, el vibrante corazón moderno de Estambul. Iniciaremos en la Plaza </w:t>
      </w:r>
      <w:proofErr w:type="spellStart"/>
      <w:r w:rsidRPr="00F60D9E">
        <w:rPr>
          <w:rFonts w:ascii="Arial" w:eastAsia="Arial" w:hAnsi="Arial" w:cs="Arial"/>
          <w:color w:val="262626"/>
          <w:sz w:val="18"/>
          <w:szCs w:val="18"/>
        </w:rPr>
        <w:t>Taksim</w:t>
      </w:r>
      <w:proofErr w:type="spellEnd"/>
      <w:r w:rsidRPr="00F60D9E">
        <w:rPr>
          <w:rFonts w:ascii="Arial" w:eastAsia="Arial" w:hAnsi="Arial" w:cs="Arial"/>
          <w:color w:val="262626"/>
          <w:sz w:val="18"/>
          <w:szCs w:val="18"/>
        </w:rPr>
        <w:t xml:space="preserve">, junto al Monumento de la República, y caminaremos por la animada calle </w:t>
      </w:r>
      <w:proofErr w:type="spellStart"/>
      <w:r w:rsidRPr="00F60D9E">
        <w:rPr>
          <w:rFonts w:ascii="Arial" w:eastAsia="Arial" w:hAnsi="Arial" w:cs="Arial"/>
          <w:color w:val="262626"/>
          <w:sz w:val="18"/>
          <w:szCs w:val="18"/>
        </w:rPr>
        <w:t>Istiklal</w:t>
      </w:r>
      <w:proofErr w:type="spellEnd"/>
      <w:r w:rsidRPr="00F60D9E">
        <w:rPr>
          <w:rFonts w:ascii="Arial" w:eastAsia="Arial" w:hAnsi="Arial" w:cs="Arial"/>
          <w:color w:val="262626"/>
          <w:sz w:val="18"/>
          <w:szCs w:val="18"/>
        </w:rPr>
        <w:t xml:space="preserve">. Durante el recorrido, descubriremos importantes puntos históricos y culturales: la Cisterna de </w:t>
      </w:r>
      <w:proofErr w:type="spellStart"/>
      <w:r w:rsidRPr="00F60D9E">
        <w:rPr>
          <w:rFonts w:ascii="Arial" w:eastAsia="Arial" w:hAnsi="Arial" w:cs="Arial"/>
          <w:color w:val="262626"/>
          <w:sz w:val="18"/>
          <w:szCs w:val="18"/>
        </w:rPr>
        <w:t>Maksem</w:t>
      </w:r>
      <w:proofErr w:type="spellEnd"/>
      <w:r w:rsidRPr="00F60D9E">
        <w:rPr>
          <w:rFonts w:ascii="Arial" w:eastAsia="Arial" w:hAnsi="Arial" w:cs="Arial"/>
          <w:color w:val="262626"/>
          <w:sz w:val="18"/>
          <w:szCs w:val="18"/>
        </w:rPr>
        <w:t xml:space="preserve">, la Iglesia Católica Armenia, la Iglesia Ortodoxa Griega y el elegante Pasaje de las Flores. Pasaremos por el Mercado del Pescado y la escuela de los Derviches, representantes de una importante orden mística del islam. Finalizaremos nuestra excursión en el encantador barrio donde se encuentra la Torre de Gálata (entrada no </w:t>
      </w:r>
      <w:proofErr w:type="spellStart"/>
      <w:r w:rsidRPr="00F60D9E">
        <w:rPr>
          <w:rFonts w:ascii="Arial" w:eastAsia="Arial" w:hAnsi="Arial" w:cs="Arial"/>
          <w:color w:val="262626"/>
          <w:sz w:val="18"/>
          <w:szCs w:val="18"/>
        </w:rPr>
        <w:t>incluída</w:t>
      </w:r>
      <w:proofErr w:type="spellEnd"/>
      <w:r w:rsidRPr="00F60D9E">
        <w:rPr>
          <w:rFonts w:ascii="Arial" w:eastAsia="Arial" w:hAnsi="Arial" w:cs="Arial"/>
          <w:color w:val="262626"/>
          <w:sz w:val="18"/>
          <w:szCs w:val="18"/>
        </w:rPr>
        <w:t xml:space="preserve">), un ícono de Estambul construido por los genoveses en el siglo XIV y símbolo de la ciudad. Regreso al hotel. </w:t>
      </w:r>
    </w:p>
    <w:p w14:paraId="03EE2CD9" w14:textId="476D22B8" w:rsidR="00F60D9E" w:rsidRPr="00F60D9E" w:rsidRDefault="009B6960" w:rsidP="00F60D9E">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63360" behindDoc="1" locked="0" layoutInCell="1" allowOverlap="1" wp14:anchorId="7DFE87F5" wp14:editId="4262B357">
            <wp:simplePos x="0" y="0"/>
            <wp:positionH relativeFrom="column">
              <wp:posOffset>1270</wp:posOffset>
            </wp:positionH>
            <wp:positionV relativeFrom="paragraph">
              <wp:posOffset>93980</wp:posOffset>
            </wp:positionV>
            <wp:extent cx="2299970" cy="1533525"/>
            <wp:effectExtent l="0" t="0" r="5080" b="9525"/>
            <wp:wrapTight wrapText="bothSides">
              <wp:wrapPolygon edited="0">
                <wp:start x="0" y="0"/>
                <wp:lineTo x="0" y="21466"/>
                <wp:lineTo x="21469" y="21466"/>
                <wp:lineTo x="21469" y="0"/>
                <wp:lineTo x="0" y="0"/>
              </wp:wrapPolygon>
            </wp:wrapTight>
            <wp:docPr id="9" name="Imagen 9" descr="Viajar Dubai: Guía de viaje y turismo Dubái 2026, Emiratos Árab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iajar Dubai: Guía de viaje y turismo Dubái 2026, Emiratos Árab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9970" cy="1533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3B3EA5" w14:textId="0DB081B8" w:rsidR="00F60D9E" w:rsidRPr="00F60D9E" w:rsidRDefault="00F60D9E" w:rsidP="00F60D9E">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F60D9E">
        <w:rPr>
          <w:rFonts w:ascii="Arial" w:eastAsia="Arial" w:hAnsi="Arial" w:cs="Arial"/>
          <w:b/>
          <w:bCs/>
          <w:color w:val="0070C0"/>
          <w:sz w:val="18"/>
          <w:szCs w:val="18"/>
        </w:rPr>
        <w:t>Día</w:t>
      </w:r>
      <w:r w:rsidR="007F2F2F">
        <w:rPr>
          <w:rFonts w:ascii="Arial" w:eastAsia="Arial" w:hAnsi="Arial" w:cs="Arial"/>
          <w:b/>
          <w:bCs/>
          <w:color w:val="0070C0"/>
          <w:sz w:val="18"/>
          <w:szCs w:val="18"/>
        </w:rPr>
        <w:t xml:space="preserve"> 10</w:t>
      </w:r>
      <w:r w:rsidRPr="00F60D9E">
        <w:rPr>
          <w:rFonts w:ascii="Arial" w:eastAsia="Arial" w:hAnsi="Arial" w:cs="Arial"/>
          <w:b/>
          <w:bCs/>
          <w:color w:val="0070C0"/>
          <w:sz w:val="18"/>
          <w:szCs w:val="18"/>
        </w:rPr>
        <w:t xml:space="preserve"> </w:t>
      </w:r>
      <w:r w:rsidR="007F2F2F">
        <w:rPr>
          <w:rFonts w:ascii="Arial" w:eastAsia="Arial" w:hAnsi="Arial" w:cs="Arial"/>
          <w:b/>
          <w:bCs/>
          <w:color w:val="0070C0"/>
          <w:sz w:val="18"/>
          <w:szCs w:val="18"/>
        </w:rPr>
        <w:tab/>
      </w:r>
      <w:r w:rsidRPr="00F60D9E">
        <w:rPr>
          <w:rFonts w:ascii="Arial" w:eastAsia="Arial" w:hAnsi="Arial" w:cs="Arial"/>
          <w:b/>
          <w:bCs/>
          <w:color w:val="0070C0"/>
          <w:sz w:val="18"/>
          <w:szCs w:val="18"/>
        </w:rPr>
        <w:t xml:space="preserve">Estambul – </w:t>
      </w:r>
      <w:r w:rsidR="007F2F2F" w:rsidRPr="00F60D9E">
        <w:rPr>
          <w:rFonts w:ascii="Arial" w:eastAsia="Arial" w:hAnsi="Arial" w:cs="Arial"/>
          <w:b/>
          <w:bCs/>
          <w:color w:val="0070C0"/>
          <w:sz w:val="18"/>
          <w:szCs w:val="18"/>
        </w:rPr>
        <w:t>Dubái</w:t>
      </w:r>
      <w:r w:rsidRPr="00F60D9E">
        <w:rPr>
          <w:rFonts w:ascii="Arial" w:eastAsia="Arial" w:hAnsi="Arial" w:cs="Arial"/>
          <w:b/>
          <w:bCs/>
          <w:color w:val="0070C0"/>
          <w:sz w:val="18"/>
          <w:szCs w:val="18"/>
        </w:rPr>
        <w:t xml:space="preserve">                          </w:t>
      </w:r>
    </w:p>
    <w:p w14:paraId="72DF3A85" w14:textId="77777777" w:rsidR="00F60D9E" w:rsidRPr="00F60D9E" w:rsidRDefault="00F60D9E" w:rsidP="00F60D9E">
      <w:pPr>
        <w:pBdr>
          <w:top w:val="nil"/>
          <w:left w:val="nil"/>
          <w:bottom w:val="nil"/>
          <w:right w:val="nil"/>
          <w:between w:val="nil"/>
        </w:pBdr>
        <w:spacing w:after="0" w:line="240" w:lineRule="auto"/>
        <w:jc w:val="both"/>
        <w:rPr>
          <w:rFonts w:ascii="Arial" w:eastAsia="Arial" w:hAnsi="Arial" w:cs="Arial"/>
          <w:color w:val="262626"/>
          <w:sz w:val="18"/>
          <w:szCs w:val="18"/>
        </w:rPr>
      </w:pPr>
      <w:r w:rsidRPr="00F60D9E">
        <w:rPr>
          <w:rFonts w:ascii="Arial" w:eastAsia="Arial" w:hAnsi="Arial" w:cs="Arial"/>
          <w:color w:val="262626"/>
          <w:sz w:val="18"/>
          <w:szCs w:val="18"/>
        </w:rPr>
        <w:t xml:space="preserve">Desayuno y traslado a aeropuerto para tomar el vuelo con destino final. Arribo al aeropuerto Internacional de </w:t>
      </w:r>
      <w:proofErr w:type="spellStart"/>
      <w:r w:rsidRPr="00F60D9E">
        <w:rPr>
          <w:rFonts w:ascii="Arial" w:eastAsia="Arial" w:hAnsi="Arial" w:cs="Arial"/>
          <w:color w:val="262626"/>
          <w:sz w:val="18"/>
          <w:szCs w:val="18"/>
        </w:rPr>
        <w:t>Dubai</w:t>
      </w:r>
      <w:proofErr w:type="spellEnd"/>
      <w:r w:rsidRPr="00F60D9E">
        <w:rPr>
          <w:rFonts w:ascii="Arial" w:eastAsia="Arial" w:hAnsi="Arial" w:cs="Arial"/>
          <w:color w:val="262626"/>
          <w:sz w:val="18"/>
          <w:szCs w:val="18"/>
        </w:rPr>
        <w:t>, recepción y traslado al Hotel. Alojamiento.</w:t>
      </w:r>
    </w:p>
    <w:p w14:paraId="1F733534" w14:textId="77777777" w:rsidR="00F60D9E" w:rsidRPr="00F60D9E" w:rsidRDefault="00F60D9E" w:rsidP="00F60D9E">
      <w:pPr>
        <w:pBdr>
          <w:top w:val="nil"/>
          <w:left w:val="nil"/>
          <w:bottom w:val="nil"/>
          <w:right w:val="nil"/>
          <w:between w:val="nil"/>
        </w:pBdr>
        <w:spacing w:after="0" w:line="240" w:lineRule="auto"/>
        <w:jc w:val="both"/>
        <w:rPr>
          <w:rFonts w:ascii="Arial" w:eastAsia="Arial" w:hAnsi="Arial" w:cs="Arial"/>
          <w:color w:val="262626"/>
          <w:sz w:val="18"/>
          <w:szCs w:val="18"/>
        </w:rPr>
      </w:pPr>
    </w:p>
    <w:p w14:paraId="21CCC510" w14:textId="172D5A05" w:rsidR="00F60D9E" w:rsidRPr="00F60D9E" w:rsidRDefault="00F60D9E" w:rsidP="00F60D9E">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F60D9E">
        <w:rPr>
          <w:rFonts w:ascii="Arial" w:eastAsia="Arial" w:hAnsi="Arial" w:cs="Arial"/>
          <w:b/>
          <w:bCs/>
          <w:color w:val="0070C0"/>
          <w:sz w:val="18"/>
          <w:szCs w:val="18"/>
        </w:rPr>
        <w:t xml:space="preserve">Dia </w:t>
      </w:r>
      <w:r w:rsidR="007F2F2F">
        <w:rPr>
          <w:rFonts w:ascii="Arial" w:eastAsia="Arial" w:hAnsi="Arial" w:cs="Arial"/>
          <w:b/>
          <w:bCs/>
          <w:color w:val="0070C0"/>
          <w:sz w:val="18"/>
          <w:szCs w:val="18"/>
        </w:rPr>
        <w:t xml:space="preserve">11 </w:t>
      </w:r>
      <w:r w:rsidR="007F2F2F">
        <w:rPr>
          <w:rFonts w:ascii="Arial" w:eastAsia="Arial" w:hAnsi="Arial" w:cs="Arial"/>
          <w:b/>
          <w:bCs/>
          <w:color w:val="0070C0"/>
          <w:sz w:val="18"/>
          <w:szCs w:val="18"/>
        </w:rPr>
        <w:tab/>
      </w:r>
      <w:r w:rsidR="007F2F2F" w:rsidRPr="00F60D9E">
        <w:rPr>
          <w:rFonts w:ascii="Arial" w:eastAsia="Arial" w:hAnsi="Arial" w:cs="Arial"/>
          <w:b/>
          <w:bCs/>
          <w:color w:val="0070C0"/>
          <w:sz w:val="18"/>
          <w:szCs w:val="18"/>
        </w:rPr>
        <w:t>Dubái</w:t>
      </w:r>
      <w:r w:rsidRPr="00F60D9E">
        <w:rPr>
          <w:rFonts w:ascii="Arial" w:eastAsia="Arial" w:hAnsi="Arial" w:cs="Arial"/>
          <w:b/>
          <w:bCs/>
          <w:color w:val="0070C0"/>
          <w:sz w:val="18"/>
          <w:szCs w:val="18"/>
        </w:rPr>
        <w:t xml:space="preserve"> </w:t>
      </w:r>
    </w:p>
    <w:p w14:paraId="47B0C0FE" w14:textId="4A380B5E" w:rsidR="00F60D9E" w:rsidRPr="00F60D9E" w:rsidRDefault="00F60D9E" w:rsidP="00F60D9E">
      <w:pPr>
        <w:pBdr>
          <w:top w:val="nil"/>
          <w:left w:val="nil"/>
          <w:bottom w:val="nil"/>
          <w:right w:val="nil"/>
          <w:between w:val="nil"/>
        </w:pBdr>
        <w:spacing w:after="0" w:line="240" w:lineRule="auto"/>
        <w:jc w:val="both"/>
        <w:rPr>
          <w:rFonts w:ascii="Arial" w:eastAsia="Arial" w:hAnsi="Arial" w:cs="Arial"/>
          <w:color w:val="262626"/>
          <w:sz w:val="18"/>
          <w:szCs w:val="18"/>
        </w:rPr>
      </w:pPr>
      <w:r w:rsidRPr="00F60D9E">
        <w:rPr>
          <w:rFonts w:ascii="Arial" w:eastAsia="Arial" w:hAnsi="Arial" w:cs="Arial"/>
          <w:color w:val="262626"/>
          <w:sz w:val="18"/>
          <w:szCs w:val="18"/>
        </w:rPr>
        <w:t xml:space="preserve">Desayuno. City tour de medio día por la ciudad con guía en español. Salida desde el hotel hacia la zona de Deira, donde se visitará el Museo de </w:t>
      </w:r>
      <w:proofErr w:type="spellStart"/>
      <w:r w:rsidRPr="00F60D9E">
        <w:rPr>
          <w:rFonts w:ascii="Arial" w:eastAsia="Arial" w:hAnsi="Arial" w:cs="Arial"/>
          <w:color w:val="262626"/>
          <w:sz w:val="18"/>
          <w:szCs w:val="18"/>
        </w:rPr>
        <w:t>Dubai</w:t>
      </w:r>
      <w:proofErr w:type="spellEnd"/>
      <w:r w:rsidRPr="00F60D9E">
        <w:rPr>
          <w:rFonts w:ascii="Arial" w:eastAsia="Arial" w:hAnsi="Arial" w:cs="Arial"/>
          <w:color w:val="262626"/>
          <w:sz w:val="18"/>
          <w:szCs w:val="18"/>
        </w:rPr>
        <w:t xml:space="preserve">. Luego se pasará por el mercado de las especies y el mercado del oro, atravesando el canal con las famosas “Abras”, las barcas típicas de los primeros pescadores de los Emiratos. Luego nos trasladaremos al barrio Jumeirah, donde encontraremos las mansiones típicas de los </w:t>
      </w:r>
      <w:proofErr w:type="spellStart"/>
      <w:r w:rsidRPr="00F60D9E">
        <w:rPr>
          <w:rFonts w:ascii="Arial" w:eastAsia="Arial" w:hAnsi="Arial" w:cs="Arial"/>
          <w:color w:val="262626"/>
          <w:sz w:val="18"/>
          <w:szCs w:val="18"/>
        </w:rPr>
        <w:t>Emiraties</w:t>
      </w:r>
      <w:proofErr w:type="spellEnd"/>
      <w:r w:rsidRPr="00F60D9E">
        <w:rPr>
          <w:rFonts w:ascii="Arial" w:eastAsia="Arial" w:hAnsi="Arial" w:cs="Arial"/>
          <w:color w:val="262626"/>
          <w:sz w:val="18"/>
          <w:szCs w:val="18"/>
        </w:rPr>
        <w:t xml:space="preserve">. parada para fotos de la Mezquita de Jumeirah y en el Burj Al </w:t>
      </w:r>
      <w:proofErr w:type="spellStart"/>
      <w:r w:rsidRPr="00F60D9E">
        <w:rPr>
          <w:rFonts w:ascii="Arial" w:eastAsia="Arial" w:hAnsi="Arial" w:cs="Arial"/>
          <w:color w:val="262626"/>
          <w:sz w:val="18"/>
          <w:szCs w:val="18"/>
        </w:rPr>
        <w:t>Arab</w:t>
      </w:r>
      <w:proofErr w:type="spellEnd"/>
      <w:r w:rsidRPr="00F60D9E">
        <w:rPr>
          <w:rFonts w:ascii="Arial" w:eastAsia="Arial" w:hAnsi="Arial" w:cs="Arial"/>
          <w:color w:val="262626"/>
          <w:sz w:val="18"/>
          <w:szCs w:val="18"/>
        </w:rPr>
        <w:t xml:space="preserve">, el único hotel 7 estrellas en el mundo. Vuelta al hotel por la avenida principal </w:t>
      </w:r>
      <w:proofErr w:type="spellStart"/>
      <w:r w:rsidRPr="00F60D9E">
        <w:rPr>
          <w:rFonts w:ascii="Arial" w:eastAsia="Arial" w:hAnsi="Arial" w:cs="Arial"/>
          <w:color w:val="262626"/>
          <w:sz w:val="18"/>
          <w:szCs w:val="18"/>
        </w:rPr>
        <w:t>Sheik</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Zaed</w:t>
      </w:r>
      <w:proofErr w:type="spellEnd"/>
      <w:r w:rsidRPr="00F60D9E">
        <w:rPr>
          <w:rFonts w:ascii="Arial" w:eastAsia="Arial" w:hAnsi="Arial" w:cs="Arial"/>
          <w:color w:val="262626"/>
          <w:sz w:val="18"/>
          <w:szCs w:val="18"/>
        </w:rPr>
        <w:t xml:space="preserve"> Road donde veremos el Burj Khalifa, el edificio más alto del mundo. Tarde libre. Alojamiento.</w:t>
      </w:r>
    </w:p>
    <w:p w14:paraId="11D037D9" w14:textId="7A220245" w:rsidR="00F60D9E" w:rsidRPr="00F60D9E" w:rsidRDefault="00F60D9E" w:rsidP="00F60D9E">
      <w:pPr>
        <w:pBdr>
          <w:top w:val="nil"/>
          <w:left w:val="nil"/>
          <w:bottom w:val="nil"/>
          <w:right w:val="nil"/>
          <w:between w:val="nil"/>
        </w:pBdr>
        <w:spacing w:after="0" w:line="240" w:lineRule="auto"/>
        <w:jc w:val="both"/>
        <w:rPr>
          <w:rFonts w:ascii="Arial" w:eastAsia="Arial" w:hAnsi="Arial" w:cs="Arial"/>
          <w:color w:val="262626"/>
          <w:sz w:val="18"/>
          <w:szCs w:val="18"/>
        </w:rPr>
      </w:pPr>
    </w:p>
    <w:p w14:paraId="7BFB4C7B" w14:textId="343C7B05" w:rsidR="00F60D9E" w:rsidRPr="007F2F2F" w:rsidRDefault="00F60D9E" w:rsidP="00F60D9E">
      <w:pPr>
        <w:pBdr>
          <w:top w:val="nil"/>
          <w:left w:val="nil"/>
          <w:bottom w:val="nil"/>
          <w:right w:val="nil"/>
          <w:between w:val="nil"/>
        </w:pBdr>
        <w:spacing w:after="0" w:line="240" w:lineRule="auto"/>
        <w:jc w:val="both"/>
        <w:rPr>
          <w:rFonts w:ascii="Arial" w:eastAsia="Arial" w:hAnsi="Arial" w:cs="Arial"/>
          <w:color w:val="7030A0"/>
          <w:sz w:val="18"/>
          <w:szCs w:val="18"/>
        </w:rPr>
      </w:pPr>
      <w:r w:rsidRPr="007F2F2F">
        <w:rPr>
          <w:rFonts w:ascii="Arial" w:eastAsia="Arial" w:hAnsi="Arial" w:cs="Arial"/>
          <w:color w:val="7030A0"/>
          <w:sz w:val="18"/>
          <w:szCs w:val="18"/>
        </w:rPr>
        <w:t xml:space="preserve">Tour opcional Safari 4x4  </w:t>
      </w:r>
    </w:p>
    <w:p w14:paraId="72B203EA" w14:textId="0F4834BA" w:rsidR="00F60D9E" w:rsidRPr="00F60D9E" w:rsidRDefault="009B6960" w:rsidP="00F60D9E">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64384" behindDoc="1" locked="0" layoutInCell="1" allowOverlap="1" wp14:anchorId="766F19B2" wp14:editId="6AA8B83C">
            <wp:simplePos x="0" y="0"/>
            <wp:positionH relativeFrom="column">
              <wp:posOffset>3101975</wp:posOffset>
            </wp:positionH>
            <wp:positionV relativeFrom="paragraph">
              <wp:posOffset>19685</wp:posOffset>
            </wp:positionV>
            <wp:extent cx="1887855" cy="1258570"/>
            <wp:effectExtent l="0" t="0" r="0" b="0"/>
            <wp:wrapTight wrapText="bothSides">
              <wp:wrapPolygon edited="0">
                <wp:start x="0" y="0"/>
                <wp:lineTo x="0" y="21251"/>
                <wp:lineTo x="21360" y="21251"/>
                <wp:lineTo x="21360" y="0"/>
                <wp:lineTo x="0" y="0"/>
              </wp:wrapPolygon>
            </wp:wrapTight>
            <wp:docPr id="10" name="Imagen 10" descr="Tour privado de safari por el desierto con recorrido por las dunas en Dub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our privado de safari por el desierto con recorrido por las dunas en Dubá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87855" cy="1258570"/>
                    </a:xfrm>
                    <a:prstGeom prst="rect">
                      <a:avLst/>
                    </a:prstGeom>
                    <a:noFill/>
                    <a:ln>
                      <a:noFill/>
                    </a:ln>
                  </pic:spPr>
                </pic:pic>
              </a:graphicData>
            </a:graphic>
          </wp:anchor>
        </w:drawing>
      </w:r>
      <w:r w:rsidR="00F60D9E" w:rsidRPr="00F60D9E">
        <w:rPr>
          <w:rFonts w:ascii="Arial" w:eastAsia="Arial" w:hAnsi="Arial" w:cs="Arial"/>
          <w:color w:val="262626"/>
          <w:sz w:val="18"/>
          <w:szCs w:val="18"/>
        </w:rPr>
        <w:t xml:space="preserve">Por la tarde nuestra excursión más popular, los </w:t>
      </w:r>
      <w:proofErr w:type="spellStart"/>
      <w:r w:rsidR="00F60D9E" w:rsidRPr="00F60D9E">
        <w:rPr>
          <w:rFonts w:ascii="Arial" w:eastAsia="Arial" w:hAnsi="Arial" w:cs="Arial"/>
          <w:color w:val="262626"/>
          <w:sz w:val="18"/>
          <w:szCs w:val="18"/>
        </w:rPr>
        <w:t>Land</w:t>
      </w:r>
      <w:proofErr w:type="spellEnd"/>
      <w:r w:rsidR="00F60D9E" w:rsidRPr="00F60D9E">
        <w:rPr>
          <w:rFonts w:ascii="Arial" w:eastAsia="Arial" w:hAnsi="Arial" w:cs="Arial"/>
          <w:color w:val="262626"/>
          <w:sz w:val="18"/>
          <w:szCs w:val="18"/>
        </w:rPr>
        <w:t xml:space="preserve"> </w:t>
      </w:r>
      <w:proofErr w:type="spellStart"/>
      <w:r w:rsidR="00F60D9E" w:rsidRPr="00F60D9E">
        <w:rPr>
          <w:rFonts w:ascii="Arial" w:eastAsia="Arial" w:hAnsi="Arial" w:cs="Arial"/>
          <w:color w:val="262626"/>
          <w:sz w:val="18"/>
          <w:szCs w:val="18"/>
        </w:rPr>
        <w:t>Cruisers</w:t>
      </w:r>
      <w:proofErr w:type="spellEnd"/>
      <w:r w:rsidR="00F60D9E" w:rsidRPr="00F60D9E">
        <w:rPr>
          <w:rFonts w:ascii="Arial" w:eastAsia="Arial" w:hAnsi="Arial" w:cs="Arial"/>
          <w:color w:val="262626"/>
          <w:sz w:val="18"/>
          <w:szCs w:val="18"/>
        </w:rPr>
        <w:t xml:space="preserve"> los recogerán entre las 15.00 y las 15.30 horas aproximadamente, para un excitante trayecto por las fantásticas dunas del desierto </w:t>
      </w:r>
      <w:proofErr w:type="spellStart"/>
      <w:r w:rsidR="00F60D9E" w:rsidRPr="00F60D9E">
        <w:rPr>
          <w:rFonts w:ascii="Arial" w:eastAsia="Arial" w:hAnsi="Arial" w:cs="Arial"/>
          <w:color w:val="262626"/>
          <w:sz w:val="18"/>
          <w:szCs w:val="18"/>
        </w:rPr>
        <w:t>Emirati</w:t>
      </w:r>
      <w:proofErr w:type="spellEnd"/>
      <w:r w:rsidR="00F60D9E" w:rsidRPr="00F60D9E">
        <w:rPr>
          <w:rFonts w:ascii="Arial" w:eastAsia="Arial" w:hAnsi="Arial" w:cs="Arial"/>
          <w:color w:val="262626"/>
          <w:sz w:val="18"/>
          <w:szCs w:val="18"/>
        </w:rPr>
        <w:t xml:space="preserve">. Podrán hacer fotos únicas de la puesta del sol árabe y una vez que este desaparezca detrás de las doradas dunas, nos dirigiremos a nuestro campamento ubicado también en pleno desierto. El olor a la fresca Brocheta de cordero a la parrilla, las hogueras, el olor a las tradicionales pipas de agua y los relajantes sonidos de la música árabe, le harán disfrutar de una autentica e inolvidable noche beduina. Después de haber repuesto fuerzas tras la suntuosa cena, una bailarina, le mostrara el antiguo arte de la Danza del Vientre. También podrán hacer </w:t>
      </w:r>
      <w:proofErr w:type="spellStart"/>
      <w:r w:rsidR="00F60D9E" w:rsidRPr="00F60D9E">
        <w:rPr>
          <w:rFonts w:ascii="Arial" w:eastAsia="Arial" w:hAnsi="Arial" w:cs="Arial"/>
          <w:color w:val="262626"/>
          <w:sz w:val="18"/>
          <w:szCs w:val="18"/>
        </w:rPr>
        <w:t>Sandboard</w:t>
      </w:r>
      <w:proofErr w:type="spellEnd"/>
      <w:r w:rsidR="00F60D9E" w:rsidRPr="00F60D9E">
        <w:rPr>
          <w:rFonts w:ascii="Arial" w:eastAsia="Arial" w:hAnsi="Arial" w:cs="Arial"/>
          <w:color w:val="262626"/>
          <w:sz w:val="18"/>
          <w:szCs w:val="18"/>
        </w:rPr>
        <w:t>, paseo en camello y tatuajes de Henna, todo se encuentran incluido junto con el agua, refrescos, te y café. Regreso al hotel sobre las 21:30.</w:t>
      </w:r>
    </w:p>
    <w:p w14:paraId="324D2451" w14:textId="6318F102" w:rsidR="00F60D9E" w:rsidRDefault="00F60D9E" w:rsidP="00F60D9E">
      <w:pPr>
        <w:pBdr>
          <w:top w:val="nil"/>
          <w:left w:val="nil"/>
          <w:bottom w:val="nil"/>
          <w:right w:val="nil"/>
          <w:between w:val="nil"/>
        </w:pBdr>
        <w:spacing w:after="0" w:line="240" w:lineRule="auto"/>
        <w:jc w:val="both"/>
        <w:rPr>
          <w:rFonts w:ascii="Arial" w:eastAsia="Arial" w:hAnsi="Arial" w:cs="Arial"/>
          <w:color w:val="262626"/>
          <w:sz w:val="18"/>
          <w:szCs w:val="18"/>
        </w:rPr>
      </w:pPr>
    </w:p>
    <w:p w14:paraId="4EE2CE17" w14:textId="6E092590" w:rsidR="00EC37BE" w:rsidRDefault="00EC37BE" w:rsidP="00F60D9E">
      <w:pPr>
        <w:pBdr>
          <w:top w:val="nil"/>
          <w:left w:val="nil"/>
          <w:bottom w:val="nil"/>
          <w:right w:val="nil"/>
          <w:between w:val="nil"/>
        </w:pBdr>
        <w:spacing w:after="0" w:line="240" w:lineRule="auto"/>
        <w:jc w:val="both"/>
        <w:rPr>
          <w:rFonts w:ascii="Arial" w:eastAsia="Arial" w:hAnsi="Arial" w:cs="Arial"/>
          <w:color w:val="262626"/>
          <w:sz w:val="18"/>
          <w:szCs w:val="18"/>
        </w:rPr>
      </w:pPr>
    </w:p>
    <w:p w14:paraId="6FF30403" w14:textId="58EDED49" w:rsidR="00EC37BE" w:rsidRDefault="00EC37BE" w:rsidP="00F60D9E">
      <w:pPr>
        <w:pBdr>
          <w:top w:val="nil"/>
          <w:left w:val="nil"/>
          <w:bottom w:val="nil"/>
          <w:right w:val="nil"/>
          <w:between w:val="nil"/>
        </w:pBdr>
        <w:spacing w:after="0" w:line="240" w:lineRule="auto"/>
        <w:jc w:val="both"/>
        <w:rPr>
          <w:rFonts w:ascii="Arial" w:eastAsia="Arial" w:hAnsi="Arial" w:cs="Arial"/>
          <w:color w:val="262626"/>
          <w:sz w:val="18"/>
          <w:szCs w:val="18"/>
        </w:rPr>
      </w:pPr>
    </w:p>
    <w:p w14:paraId="3AB4EFA6" w14:textId="4A5A7CE2" w:rsidR="00EC37BE" w:rsidRDefault="00EC37BE" w:rsidP="00F60D9E">
      <w:pPr>
        <w:pBdr>
          <w:top w:val="nil"/>
          <w:left w:val="nil"/>
          <w:bottom w:val="nil"/>
          <w:right w:val="nil"/>
          <w:between w:val="nil"/>
        </w:pBdr>
        <w:spacing w:after="0" w:line="240" w:lineRule="auto"/>
        <w:jc w:val="both"/>
        <w:rPr>
          <w:rFonts w:ascii="Arial" w:eastAsia="Arial" w:hAnsi="Arial" w:cs="Arial"/>
          <w:color w:val="262626"/>
          <w:sz w:val="18"/>
          <w:szCs w:val="18"/>
        </w:rPr>
      </w:pPr>
    </w:p>
    <w:p w14:paraId="5476F817" w14:textId="401E9AC5" w:rsidR="00F60D9E" w:rsidRPr="00F60D9E" w:rsidRDefault="007F2F2F" w:rsidP="00F60D9E">
      <w:pPr>
        <w:pBdr>
          <w:top w:val="nil"/>
          <w:left w:val="nil"/>
          <w:bottom w:val="nil"/>
          <w:right w:val="nil"/>
          <w:between w:val="nil"/>
        </w:pBdr>
        <w:spacing w:after="0" w:line="240" w:lineRule="auto"/>
        <w:jc w:val="both"/>
        <w:rPr>
          <w:rFonts w:ascii="Arial" w:eastAsia="Arial" w:hAnsi="Arial" w:cs="Arial"/>
          <w:b/>
          <w:bCs/>
          <w:color w:val="0070C0"/>
          <w:sz w:val="18"/>
          <w:szCs w:val="18"/>
        </w:rPr>
      </w:pPr>
      <w:r>
        <w:rPr>
          <w:rFonts w:ascii="Arial" w:eastAsia="Arial" w:hAnsi="Arial" w:cs="Arial"/>
          <w:b/>
          <w:bCs/>
          <w:color w:val="0070C0"/>
          <w:sz w:val="18"/>
          <w:szCs w:val="18"/>
        </w:rPr>
        <w:t>D</w:t>
      </w:r>
      <w:r w:rsidR="00F60D9E" w:rsidRPr="00F60D9E">
        <w:rPr>
          <w:rFonts w:ascii="Arial" w:eastAsia="Arial" w:hAnsi="Arial" w:cs="Arial"/>
          <w:b/>
          <w:bCs/>
          <w:color w:val="0070C0"/>
          <w:sz w:val="18"/>
          <w:szCs w:val="18"/>
        </w:rPr>
        <w:t xml:space="preserve">ia </w:t>
      </w:r>
      <w:r>
        <w:rPr>
          <w:rFonts w:ascii="Arial" w:eastAsia="Arial" w:hAnsi="Arial" w:cs="Arial"/>
          <w:b/>
          <w:bCs/>
          <w:color w:val="0070C0"/>
          <w:sz w:val="18"/>
          <w:szCs w:val="18"/>
        </w:rPr>
        <w:t>12</w:t>
      </w:r>
      <w:r w:rsidR="00F60D9E" w:rsidRPr="00F60D9E">
        <w:rPr>
          <w:rFonts w:ascii="Arial" w:eastAsia="Arial" w:hAnsi="Arial" w:cs="Arial"/>
          <w:b/>
          <w:bCs/>
          <w:color w:val="0070C0"/>
          <w:sz w:val="18"/>
          <w:szCs w:val="18"/>
        </w:rPr>
        <w:t xml:space="preserve"> </w:t>
      </w:r>
      <w:r>
        <w:rPr>
          <w:rFonts w:ascii="Arial" w:eastAsia="Arial" w:hAnsi="Arial" w:cs="Arial"/>
          <w:b/>
          <w:bCs/>
          <w:color w:val="0070C0"/>
          <w:sz w:val="18"/>
          <w:szCs w:val="18"/>
        </w:rPr>
        <w:tab/>
      </w:r>
      <w:r w:rsidRPr="00F60D9E">
        <w:rPr>
          <w:rFonts w:ascii="Arial" w:eastAsia="Arial" w:hAnsi="Arial" w:cs="Arial"/>
          <w:b/>
          <w:bCs/>
          <w:color w:val="0070C0"/>
          <w:sz w:val="18"/>
          <w:szCs w:val="18"/>
        </w:rPr>
        <w:t>Dubái</w:t>
      </w:r>
    </w:p>
    <w:p w14:paraId="73185AD3" w14:textId="77777777" w:rsidR="00F60D9E" w:rsidRPr="00F60D9E" w:rsidRDefault="00F60D9E" w:rsidP="00F60D9E">
      <w:pPr>
        <w:pBdr>
          <w:top w:val="nil"/>
          <w:left w:val="nil"/>
          <w:bottom w:val="nil"/>
          <w:right w:val="nil"/>
          <w:between w:val="nil"/>
        </w:pBdr>
        <w:spacing w:after="0" w:line="240" w:lineRule="auto"/>
        <w:jc w:val="both"/>
        <w:rPr>
          <w:rFonts w:ascii="Arial" w:eastAsia="Arial" w:hAnsi="Arial" w:cs="Arial"/>
          <w:color w:val="262626"/>
          <w:sz w:val="18"/>
          <w:szCs w:val="18"/>
        </w:rPr>
      </w:pPr>
      <w:r w:rsidRPr="00F60D9E">
        <w:rPr>
          <w:rFonts w:ascii="Arial" w:eastAsia="Arial" w:hAnsi="Arial" w:cs="Arial"/>
          <w:color w:val="262626"/>
          <w:sz w:val="18"/>
          <w:szCs w:val="18"/>
        </w:rPr>
        <w:t xml:space="preserve">Desayuno y día libre para hacer actividades personales, compras, disfrutar la playa, etc. Habrá muchas sugerencias para aprovechar el día. </w:t>
      </w:r>
    </w:p>
    <w:p w14:paraId="18E06DE0" w14:textId="77777777" w:rsidR="00F60D9E" w:rsidRPr="00F60D9E" w:rsidRDefault="00F60D9E" w:rsidP="00F60D9E">
      <w:pPr>
        <w:pBdr>
          <w:top w:val="nil"/>
          <w:left w:val="nil"/>
          <w:bottom w:val="nil"/>
          <w:right w:val="nil"/>
          <w:between w:val="nil"/>
        </w:pBdr>
        <w:spacing w:after="0" w:line="240" w:lineRule="auto"/>
        <w:jc w:val="both"/>
        <w:rPr>
          <w:rFonts w:ascii="Arial" w:eastAsia="Arial" w:hAnsi="Arial" w:cs="Arial"/>
          <w:color w:val="262626"/>
          <w:sz w:val="18"/>
          <w:szCs w:val="18"/>
        </w:rPr>
      </w:pPr>
    </w:p>
    <w:p w14:paraId="74E3F719" w14:textId="69264D2E" w:rsidR="00F60D9E" w:rsidRPr="007F2F2F" w:rsidRDefault="009B6960" w:rsidP="00F60D9E">
      <w:pPr>
        <w:pBdr>
          <w:top w:val="nil"/>
          <w:left w:val="nil"/>
          <w:bottom w:val="nil"/>
          <w:right w:val="nil"/>
          <w:between w:val="nil"/>
        </w:pBdr>
        <w:spacing w:after="0" w:line="240" w:lineRule="auto"/>
        <w:jc w:val="both"/>
        <w:rPr>
          <w:rFonts w:ascii="Arial" w:eastAsia="Arial" w:hAnsi="Arial" w:cs="Arial"/>
          <w:color w:val="7030A0"/>
          <w:sz w:val="18"/>
          <w:szCs w:val="18"/>
        </w:rPr>
      </w:pPr>
      <w:r>
        <w:rPr>
          <w:noProof/>
        </w:rPr>
        <w:drawing>
          <wp:anchor distT="0" distB="0" distL="114300" distR="114300" simplePos="0" relativeHeight="251665408" behindDoc="1" locked="0" layoutInCell="1" allowOverlap="1" wp14:anchorId="5C503FD1" wp14:editId="0F5E7632">
            <wp:simplePos x="0" y="0"/>
            <wp:positionH relativeFrom="column">
              <wp:posOffset>1270</wp:posOffset>
            </wp:positionH>
            <wp:positionV relativeFrom="paragraph">
              <wp:posOffset>51117</wp:posOffset>
            </wp:positionV>
            <wp:extent cx="2166937" cy="1443806"/>
            <wp:effectExtent l="0" t="0" r="5080" b="4445"/>
            <wp:wrapTight wrapText="bothSides">
              <wp:wrapPolygon edited="0">
                <wp:start x="0" y="0"/>
                <wp:lineTo x="0" y="21381"/>
                <wp:lineTo x="21461" y="21381"/>
                <wp:lineTo x="21461" y="0"/>
                <wp:lineTo x="0" y="0"/>
              </wp:wrapPolygon>
            </wp:wrapTight>
            <wp:docPr id="11" name="Imagen 11" descr="Abu Dhabi - What you need to know before you go - Go Gu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bu Dhabi - What you need to know before you go - Go Guid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66937" cy="1443806"/>
                    </a:xfrm>
                    <a:prstGeom prst="rect">
                      <a:avLst/>
                    </a:prstGeom>
                    <a:noFill/>
                    <a:ln>
                      <a:noFill/>
                    </a:ln>
                  </pic:spPr>
                </pic:pic>
              </a:graphicData>
            </a:graphic>
          </wp:anchor>
        </w:drawing>
      </w:r>
      <w:r w:rsidR="007F2F2F" w:rsidRPr="007F2F2F">
        <w:rPr>
          <w:rFonts w:ascii="Arial" w:eastAsia="Arial" w:hAnsi="Arial" w:cs="Arial"/>
          <w:color w:val="7030A0"/>
          <w:sz w:val="18"/>
          <w:szCs w:val="18"/>
        </w:rPr>
        <w:t xml:space="preserve">Tour Opcional </w:t>
      </w:r>
      <w:r w:rsidR="007F2F2F">
        <w:rPr>
          <w:rFonts w:ascii="Arial" w:eastAsia="Arial" w:hAnsi="Arial" w:cs="Arial"/>
          <w:color w:val="7030A0"/>
          <w:sz w:val="18"/>
          <w:szCs w:val="18"/>
        </w:rPr>
        <w:t xml:space="preserve">Día Completo A Abu </w:t>
      </w:r>
      <w:proofErr w:type="spellStart"/>
      <w:r w:rsidR="007F2F2F">
        <w:rPr>
          <w:rFonts w:ascii="Arial" w:eastAsia="Arial" w:hAnsi="Arial" w:cs="Arial"/>
          <w:color w:val="7030A0"/>
          <w:sz w:val="18"/>
          <w:szCs w:val="18"/>
        </w:rPr>
        <w:t>Dhabi</w:t>
      </w:r>
      <w:proofErr w:type="spellEnd"/>
      <w:r w:rsidR="007F2F2F" w:rsidRPr="007F2F2F">
        <w:rPr>
          <w:rFonts w:ascii="Arial" w:eastAsia="Arial" w:hAnsi="Arial" w:cs="Arial"/>
          <w:color w:val="7030A0"/>
          <w:sz w:val="18"/>
          <w:szCs w:val="18"/>
        </w:rPr>
        <w:t xml:space="preserve">: </w:t>
      </w:r>
      <w:r w:rsidR="00F60D9E" w:rsidRPr="007F2F2F">
        <w:rPr>
          <w:rFonts w:ascii="Arial" w:eastAsia="Arial" w:hAnsi="Arial" w:cs="Arial"/>
          <w:color w:val="7030A0"/>
          <w:sz w:val="18"/>
          <w:szCs w:val="18"/>
        </w:rPr>
        <w:t xml:space="preserve">Salidas Regulares </w:t>
      </w:r>
      <w:r w:rsidR="007F2F2F" w:rsidRPr="007F2F2F">
        <w:rPr>
          <w:rFonts w:ascii="Arial" w:eastAsia="Arial" w:hAnsi="Arial" w:cs="Arial"/>
          <w:color w:val="7030A0"/>
          <w:sz w:val="18"/>
          <w:szCs w:val="18"/>
        </w:rPr>
        <w:t>(</w:t>
      </w:r>
      <w:proofErr w:type="gramStart"/>
      <w:r w:rsidR="00F60D9E" w:rsidRPr="007F2F2F">
        <w:rPr>
          <w:rFonts w:ascii="Arial" w:eastAsia="Arial" w:hAnsi="Arial" w:cs="Arial"/>
          <w:color w:val="7030A0"/>
          <w:sz w:val="18"/>
          <w:szCs w:val="18"/>
        </w:rPr>
        <w:t>Martes</w:t>
      </w:r>
      <w:proofErr w:type="gramEnd"/>
      <w:r w:rsidR="00F60D9E" w:rsidRPr="007F2F2F">
        <w:rPr>
          <w:rFonts w:ascii="Arial" w:eastAsia="Arial" w:hAnsi="Arial" w:cs="Arial"/>
          <w:color w:val="7030A0"/>
          <w:sz w:val="18"/>
          <w:szCs w:val="18"/>
        </w:rPr>
        <w:t xml:space="preserve"> </w:t>
      </w:r>
      <w:r w:rsidR="007F2F2F" w:rsidRPr="007F2F2F">
        <w:rPr>
          <w:rFonts w:ascii="Arial" w:eastAsia="Arial" w:hAnsi="Arial" w:cs="Arial"/>
          <w:color w:val="7030A0"/>
          <w:sz w:val="18"/>
          <w:szCs w:val="18"/>
        </w:rPr>
        <w:t>Y Miércoles)</w:t>
      </w:r>
    </w:p>
    <w:p w14:paraId="49F7D608" w14:textId="688B7A48" w:rsidR="00031B88" w:rsidRDefault="00F60D9E" w:rsidP="00F60D9E">
      <w:pPr>
        <w:pBdr>
          <w:top w:val="nil"/>
          <w:left w:val="nil"/>
          <w:bottom w:val="nil"/>
          <w:right w:val="nil"/>
          <w:between w:val="nil"/>
        </w:pBdr>
        <w:spacing w:after="0" w:line="240" w:lineRule="auto"/>
        <w:jc w:val="both"/>
        <w:rPr>
          <w:rFonts w:ascii="Arial" w:eastAsia="Arial" w:hAnsi="Arial" w:cs="Arial"/>
          <w:color w:val="262626"/>
          <w:sz w:val="18"/>
          <w:szCs w:val="18"/>
        </w:rPr>
      </w:pPr>
      <w:r w:rsidRPr="00F60D9E">
        <w:rPr>
          <w:rFonts w:ascii="Arial" w:eastAsia="Arial" w:hAnsi="Arial" w:cs="Arial"/>
          <w:color w:val="262626"/>
          <w:sz w:val="18"/>
          <w:szCs w:val="18"/>
        </w:rPr>
        <w:t xml:space="preserve">Visita a Abu </w:t>
      </w:r>
      <w:proofErr w:type="spellStart"/>
      <w:r w:rsidRPr="00F60D9E">
        <w:rPr>
          <w:rFonts w:ascii="Arial" w:eastAsia="Arial" w:hAnsi="Arial" w:cs="Arial"/>
          <w:color w:val="262626"/>
          <w:sz w:val="18"/>
          <w:szCs w:val="18"/>
        </w:rPr>
        <w:t>Dhabi</w:t>
      </w:r>
      <w:proofErr w:type="spellEnd"/>
      <w:r w:rsidRPr="00F60D9E">
        <w:rPr>
          <w:rFonts w:ascii="Arial" w:eastAsia="Arial" w:hAnsi="Arial" w:cs="Arial"/>
          <w:color w:val="262626"/>
          <w:sz w:val="18"/>
          <w:szCs w:val="18"/>
        </w:rPr>
        <w:t xml:space="preserve"> con guía español. Recorrido de 2 horas desde </w:t>
      </w:r>
      <w:proofErr w:type="spellStart"/>
      <w:r w:rsidRPr="00F60D9E">
        <w:rPr>
          <w:rFonts w:ascii="Arial" w:eastAsia="Arial" w:hAnsi="Arial" w:cs="Arial"/>
          <w:color w:val="262626"/>
          <w:sz w:val="18"/>
          <w:szCs w:val="18"/>
        </w:rPr>
        <w:t>Dubai</w:t>
      </w:r>
      <w:proofErr w:type="spellEnd"/>
      <w:r w:rsidRPr="00F60D9E">
        <w:rPr>
          <w:rFonts w:ascii="Arial" w:eastAsia="Arial" w:hAnsi="Arial" w:cs="Arial"/>
          <w:color w:val="262626"/>
          <w:sz w:val="18"/>
          <w:szCs w:val="18"/>
        </w:rPr>
        <w:t xml:space="preserve">, pasaremos por el puerto </w:t>
      </w:r>
      <w:proofErr w:type="spellStart"/>
      <w:r w:rsidRPr="00F60D9E">
        <w:rPr>
          <w:rFonts w:ascii="Arial" w:eastAsia="Arial" w:hAnsi="Arial" w:cs="Arial"/>
          <w:color w:val="262626"/>
          <w:sz w:val="18"/>
          <w:szCs w:val="18"/>
        </w:rPr>
        <w:t>Jebel</w:t>
      </w:r>
      <w:proofErr w:type="spellEnd"/>
      <w:r w:rsidRPr="00F60D9E">
        <w:rPr>
          <w:rFonts w:ascii="Arial" w:eastAsia="Arial" w:hAnsi="Arial" w:cs="Arial"/>
          <w:color w:val="262626"/>
          <w:sz w:val="18"/>
          <w:szCs w:val="18"/>
        </w:rPr>
        <w:t xml:space="preserve"> Ali el puerto más grande del mundo realizado por el hombre, hasta la capital de UAE. Admiraremos la Mezquita del Jeque </w:t>
      </w:r>
      <w:proofErr w:type="spellStart"/>
      <w:r w:rsidRPr="00F60D9E">
        <w:rPr>
          <w:rFonts w:ascii="Arial" w:eastAsia="Arial" w:hAnsi="Arial" w:cs="Arial"/>
          <w:color w:val="262626"/>
          <w:sz w:val="18"/>
          <w:szCs w:val="18"/>
        </w:rPr>
        <w:t>Zayed</w:t>
      </w:r>
      <w:proofErr w:type="spellEnd"/>
      <w:r w:rsidRPr="00F60D9E">
        <w:rPr>
          <w:rFonts w:ascii="Arial" w:eastAsia="Arial" w:hAnsi="Arial" w:cs="Arial"/>
          <w:color w:val="262626"/>
          <w:sz w:val="18"/>
          <w:szCs w:val="18"/>
        </w:rPr>
        <w:t xml:space="preserve">, la tercera más grande del mundo, así como la tumba del mismo. Seguiremos hasta el puente de Al </w:t>
      </w:r>
      <w:proofErr w:type="spellStart"/>
      <w:r w:rsidRPr="00F60D9E">
        <w:rPr>
          <w:rFonts w:ascii="Arial" w:eastAsia="Arial" w:hAnsi="Arial" w:cs="Arial"/>
          <w:color w:val="262626"/>
          <w:sz w:val="18"/>
          <w:szCs w:val="18"/>
        </w:rPr>
        <w:t>Maqta</w:t>
      </w:r>
      <w:proofErr w:type="spellEnd"/>
      <w:r w:rsidRPr="00F60D9E">
        <w:rPr>
          <w:rFonts w:ascii="Arial" w:eastAsia="Arial" w:hAnsi="Arial" w:cs="Arial"/>
          <w:color w:val="262626"/>
          <w:sz w:val="18"/>
          <w:szCs w:val="18"/>
        </w:rPr>
        <w:t xml:space="preserve"> pasando por una de las áreas más ricas de Abu </w:t>
      </w:r>
      <w:proofErr w:type="spellStart"/>
      <w:r w:rsidRPr="00F60D9E">
        <w:rPr>
          <w:rFonts w:ascii="Arial" w:eastAsia="Arial" w:hAnsi="Arial" w:cs="Arial"/>
          <w:color w:val="262626"/>
          <w:sz w:val="18"/>
          <w:szCs w:val="18"/>
        </w:rPr>
        <w:t>Dhabi</w:t>
      </w:r>
      <w:proofErr w:type="spellEnd"/>
      <w:r w:rsidRPr="00F60D9E">
        <w:rPr>
          <w:rFonts w:ascii="Arial" w:eastAsia="Arial" w:hAnsi="Arial" w:cs="Arial"/>
          <w:color w:val="262626"/>
          <w:sz w:val="18"/>
          <w:szCs w:val="18"/>
        </w:rPr>
        <w:t xml:space="preserve">, el área de los ministros. Llegada a la calle </w:t>
      </w:r>
      <w:proofErr w:type="spellStart"/>
      <w:r w:rsidRPr="00F60D9E">
        <w:rPr>
          <w:rFonts w:ascii="Arial" w:eastAsia="Arial" w:hAnsi="Arial" w:cs="Arial"/>
          <w:color w:val="262626"/>
          <w:sz w:val="18"/>
          <w:szCs w:val="18"/>
        </w:rPr>
        <w:t>Corniche</w:t>
      </w:r>
      <w:proofErr w:type="spellEnd"/>
      <w:r w:rsidRPr="00F60D9E">
        <w:rPr>
          <w:rFonts w:ascii="Arial" w:eastAsia="Arial" w:hAnsi="Arial" w:cs="Arial"/>
          <w:color w:val="262626"/>
          <w:sz w:val="18"/>
          <w:szCs w:val="18"/>
        </w:rPr>
        <w:t xml:space="preserve"> que es comparada con Manhattan por su Skyline. Almuerzo buffet internacional en restaurante de hotel 5*. Pasaremos por el hotel </w:t>
      </w:r>
      <w:proofErr w:type="spellStart"/>
      <w:r w:rsidRPr="00F60D9E">
        <w:rPr>
          <w:rFonts w:ascii="Arial" w:eastAsia="Arial" w:hAnsi="Arial" w:cs="Arial"/>
          <w:color w:val="262626"/>
          <w:sz w:val="18"/>
          <w:szCs w:val="18"/>
        </w:rPr>
        <w:t>Emirates</w:t>
      </w:r>
      <w:proofErr w:type="spellEnd"/>
      <w:r w:rsidRPr="00F60D9E">
        <w:rPr>
          <w:rFonts w:ascii="Arial" w:eastAsia="Arial" w:hAnsi="Arial" w:cs="Arial"/>
          <w:color w:val="262626"/>
          <w:sz w:val="18"/>
          <w:szCs w:val="18"/>
        </w:rPr>
        <w:t xml:space="preserve"> Palace.  Continuamos a Al Batee área, donde se encuentran los palacios de la familia Real. Luego haremos una parada en el </w:t>
      </w:r>
      <w:proofErr w:type="spellStart"/>
      <w:r w:rsidRPr="00F60D9E">
        <w:rPr>
          <w:rFonts w:ascii="Arial" w:eastAsia="Arial" w:hAnsi="Arial" w:cs="Arial"/>
          <w:color w:val="262626"/>
          <w:sz w:val="18"/>
          <w:szCs w:val="18"/>
        </w:rPr>
        <w:t>Heritage</w:t>
      </w:r>
      <w:proofErr w:type="spellEnd"/>
      <w:r w:rsidRPr="00F60D9E">
        <w:rPr>
          <w:rFonts w:ascii="Arial" w:eastAsia="Arial" w:hAnsi="Arial" w:cs="Arial"/>
          <w:color w:val="262626"/>
          <w:sz w:val="18"/>
          <w:szCs w:val="18"/>
        </w:rPr>
        <w:t xml:space="preserve"> </w:t>
      </w:r>
      <w:proofErr w:type="spellStart"/>
      <w:r w:rsidRPr="00F60D9E">
        <w:rPr>
          <w:rFonts w:ascii="Arial" w:eastAsia="Arial" w:hAnsi="Arial" w:cs="Arial"/>
          <w:color w:val="262626"/>
          <w:sz w:val="18"/>
          <w:szCs w:val="18"/>
        </w:rPr>
        <w:t>Village</w:t>
      </w:r>
      <w:proofErr w:type="spellEnd"/>
      <w:r w:rsidRPr="00F60D9E">
        <w:rPr>
          <w:rFonts w:ascii="Arial" w:eastAsia="Arial" w:hAnsi="Arial" w:cs="Arial"/>
          <w:color w:val="262626"/>
          <w:sz w:val="18"/>
          <w:szCs w:val="18"/>
        </w:rPr>
        <w:t xml:space="preserve">, una reconstrucción de un pueblo de oasis tradicional que ofrece una visión interesante del pasado del emirato. Los aspectos tradicionales de la forma de vida del desierto, que incluyen una fogata con cafeteras, una tienda de campaña de pelo de cabra y un sistema de riego </w:t>
      </w:r>
      <w:proofErr w:type="spellStart"/>
      <w:r w:rsidRPr="00F60D9E">
        <w:rPr>
          <w:rFonts w:ascii="Arial" w:eastAsia="Arial" w:hAnsi="Arial" w:cs="Arial"/>
          <w:color w:val="262626"/>
          <w:sz w:val="18"/>
          <w:szCs w:val="18"/>
        </w:rPr>
        <w:t>falaj</w:t>
      </w:r>
      <w:proofErr w:type="spellEnd"/>
      <w:r w:rsidRPr="00F60D9E">
        <w:rPr>
          <w:rFonts w:ascii="Arial" w:eastAsia="Arial" w:hAnsi="Arial" w:cs="Arial"/>
          <w:color w:val="262626"/>
          <w:sz w:val="18"/>
          <w:szCs w:val="18"/>
        </w:rPr>
        <w:t xml:space="preserve">, se exhiben atractivamente en el museo abierto. Por último, al regresar a </w:t>
      </w:r>
      <w:proofErr w:type="spellStart"/>
      <w:r w:rsidRPr="00F60D9E">
        <w:rPr>
          <w:rFonts w:ascii="Arial" w:eastAsia="Arial" w:hAnsi="Arial" w:cs="Arial"/>
          <w:color w:val="262626"/>
          <w:sz w:val="18"/>
          <w:szCs w:val="18"/>
        </w:rPr>
        <w:t>Dubai</w:t>
      </w:r>
      <w:proofErr w:type="spellEnd"/>
      <w:r w:rsidRPr="00F60D9E">
        <w:rPr>
          <w:rFonts w:ascii="Arial" w:eastAsia="Arial" w:hAnsi="Arial" w:cs="Arial"/>
          <w:color w:val="262626"/>
          <w:sz w:val="18"/>
          <w:szCs w:val="18"/>
        </w:rPr>
        <w:t xml:space="preserve"> pasamos por el parque de Ferrari (entrada no incluida) para sacar fotos o hacer compras (20 minutos).</w:t>
      </w:r>
    </w:p>
    <w:p w14:paraId="03B7F827" w14:textId="77777777" w:rsidR="007F2F2F" w:rsidRDefault="007F2F2F">
      <w:pPr>
        <w:pBdr>
          <w:top w:val="nil"/>
          <w:left w:val="nil"/>
          <w:bottom w:val="nil"/>
          <w:right w:val="nil"/>
          <w:between w:val="nil"/>
        </w:pBdr>
        <w:spacing w:after="0" w:line="240" w:lineRule="auto"/>
        <w:jc w:val="both"/>
        <w:rPr>
          <w:rFonts w:ascii="Arial" w:eastAsia="Arial" w:hAnsi="Arial" w:cs="Arial"/>
          <w:b/>
          <w:color w:val="0070C0"/>
          <w:sz w:val="18"/>
          <w:szCs w:val="18"/>
        </w:rPr>
      </w:pPr>
    </w:p>
    <w:p w14:paraId="43DAD815" w14:textId="07B69D2A" w:rsidR="00031B88" w:rsidRDefault="003E579E">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 xml:space="preserve">Día 13 </w:t>
      </w:r>
      <w:r>
        <w:rPr>
          <w:rFonts w:ascii="Arial" w:eastAsia="Arial" w:hAnsi="Arial" w:cs="Arial"/>
          <w:b/>
          <w:color w:val="0070C0"/>
          <w:sz w:val="18"/>
          <w:szCs w:val="18"/>
        </w:rPr>
        <w:tab/>
        <w:t xml:space="preserve">Dubái </w:t>
      </w:r>
    </w:p>
    <w:p w14:paraId="3DA07C0A" w14:textId="77777777" w:rsidR="00031B88" w:rsidRDefault="003E579E">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262626"/>
          <w:sz w:val="18"/>
          <w:szCs w:val="18"/>
        </w:rPr>
        <w:t>Desayuno</w:t>
      </w:r>
      <w:r>
        <w:rPr>
          <w:rFonts w:ascii="Arial" w:eastAsia="Arial" w:hAnsi="Arial" w:cs="Arial"/>
          <w:color w:val="262626"/>
          <w:sz w:val="18"/>
          <w:szCs w:val="18"/>
        </w:rPr>
        <w:t xml:space="preserve"> en el hotel. A la hora conveniente, traslado </w:t>
      </w:r>
      <w:proofErr w:type="spellStart"/>
      <w:r>
        <w:rPr>
          <w:rFonts w:ascii="Arial" w:eastAsia="Arial" w:hAnsi="Arial" w:cs="Arial"/>
          <w:color w:val="262626"/>
          <w:sz w:val="18"/>
          <w:szCs w:val="18"/>
        </w:rPr>
        <w:t>ala</w:t>
      </w:r>
      <w:proofErr w:type="spellEnd"/>
      <w:r>
        <w:rPr>
          <w:rFonts w:ascii="Arial" w:eastAsia="Arial" w:hAnsi="Arial" w:cs="Arial"/>
          <w:color w:val="262626"/>
          <w:sz w:val="18"/>
          <w:szCs w:val="18"/>
        </w:rPr>
        <w:t xml:space="preserve"> aeropuerto para salir con destino a </w:t>
      </w:r>
    </w:p>
    <w:p w14:paraId="50C36060" w14:textId="77777777" w:rsidR="00031B88" w:rsidRDefault="00031B88">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72552D6C" w14:textId="35E90FA4" w:rsidR="00031B88" w:rsidRDefault="00031B88">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909D840" w14:textId="77777777" w:rsidR="009B6960" w:rsidRDefault="009B6960">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8BC6D50" w14:textId="77777777" w:rsidR="00031B88" w:rsidRDefault="003E579E">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r>
        <w:rPr>
          <w:rFonts w:ascii="Arial" w:eastAsia="Arial" w:hAnsi="Arial" w:cs="Arial"/>
          <w:b/>
          <w:color w:val="0070C0"/>
          <w:sz w:val="18"/>
          <w:szCs w:val="18"/>
        </w:rPr>
        <w:t>FIN DE LOS SERVICIOS.</w:t>
      </w:r>
    </w:p>
    <w:p w14:paraId="7FBA713F" w14:textId="77777777" w:rsidR="00031B88" w:rsidRDefault="00031B88">
      <w:pPr>
        <w:spacing w:after="0" w:line="240" w:lineRule="auto"/>
        <w:rPr>
          <w:rFonts w:ascii="Arial" w:eastAsia="Arial" w:hAnsi="Arial" w:cs="Arial"/>
          <w:b/>
          <w:color w:val="E36C09"/>
          <w:sz w:val="18"/>
          <w:szCs w:val="18"/>
          <w:u w:val="single"/>
        </w:rPr>
      </w:pPr>
    </w:p>
    <w:p w14:paraId="46046CC8" w14:textId="77777777" w:rsidR="009B6960" w:rsidRDefault="009B6960">
      <w:pPr>
        <w:spacing w:after="0" w:line="240" w:lineRule="auto"/>
        <w:rPr>
          <w:rFonts w:ascii="Arial" w:eastAsia="Arial" w:hAnsi="Arial" w:cs="Arial"/>
          <w:b/>
          <w:color w:val="0070C0"/>
          <w:sz w:val="18"/>
          <w:szCs w:val="18"/>
          <w:u w:val="single"/>
        </w:rPr>
      </w:pPr>
    </w:p>
    <w:p w14:paraId="470086C3" w14:textId="77777777" w:rsidR="00031B88" w:rsidRDefault="003E579E">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HOTELES PREVISTOS O SIMILARES:  </w:t>
      </w:r>
    </w:p>
    <w:p w14:paraId="7A3EBFED" w14:textId="77777777" w:rsidR="00031B88" w:rsidRDefault="00031B88">
      <w:pPr>
        <w:spacing w:after="0" w:line="240" w:lineRule="auto"/>
        <w:rPr>
          <w:rFonts w:ascii="Arial" w:eastAsia="Arial" w:hAnsi="Arial" w:cs="Arial"/>
          <w:b/>
          <w:color w:val="0070C0"/>
          <w:sz w:val="18"/>
          <w:szCs w:val="18"/>
          <w:u w:val="single"/>
        </w:rPr>
      </w:pPr>
    </w:p>
    <w:p w14:paraId="5455E62D" w14:textId="77777777" w:rsidR="00031B88" w:rsidRDefault="00031B88">
      <w:pPr>
        <w:spacing w:after="0" w:line="240" w:lineRule="auto"/>
        <w:rPr>
          <w:rFonts w:ascii="Arial" w:eastAsia="Arial" w:hAnsi="Arial" w:cs="Arial"/>
          <w:b/>
          <w:color w:val="0070C0"/>
          <w:sz w:val="18"/>
          <w:szCs w:val="18"/>
          <w:u w:val="single"/>
        </w:rPr>
      </w:pPr>
    </w:p>
    <w:tbl>
      <w:tblPr>
        <w:tblStyle w:val="a0"/>
        <w:tblW w:w="5259"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1370"/>
        <w:gridCol w:w="3889"/>
      </w:tblGrid>
      <w:tr w:rsidR="00031B88" w14:paraId="278D3537" w14:textId="77777777" w:rsidTr="00031B88">
        <w:trPr>
          <w:cnfStyle w:val="100000000000" w:firstRow="1" w:lastRow="0" w:firstColumn="0" w:lastColumn="0" w:oddVBand="0" w:evenVBand="0" w:oddHBand="0"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7E6C2895" w14:textId="77777777" w:rsidR="00031B88" w:rsidRDefault="003E579E">
            <w:pPr>
              <w:jc w:val="center"/>
              <w:rPr>
                <w:rFonts w:ascii="Arial" w:eastAsia="Arial" w:hAnsi="Arial" w:cs="Arial"/>
                <w:color w:val="FFFFFF"/>
                <w:sz w:val="18"/>
                <w:szCs w:val="18"/>
              </w:rPr>
            </w:pPr>
            <w:r>
              <w:rPr>
                <w:rFonts w:ascii="Arial" w:eastAsia="Arial" w:hAnsi="Arial" w:cs="Arial"/>
                <w:color w:val="FFFFFF"/>
                <w:sz w:val="18"/>
                <w:szCs w:val="18"/>
              </w:rPr>
              <w:t>Ciudad</w:t>
            </w:r>
          </w:p>
        </w:tc>
        <w:tc>
          <w:tcPr>
            <w:tcW w:w="3889"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165DCCF9" w14:textId="77777777" w:rsidR="00031B88" w:rsidRDefault="003E579E">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FFFFFF"/>
                <w:sz w:val="18"/>
                <w:szCs w:val="18"/>
              </w:rPr>
            </w:pPr>
            <w:r>
              <w:rPr>
                <w:rFonts w:ascii="Arial" w:eastAsia="Arial" w:hAnsi="Arial" w:cs="Arial"/>
                <w:color w:val="FFFFFF"/>
                <w:sz w:val="18"/>
                <w:szCs w:val="18"/>
              </w:rPr>
              <w:t>Primera</w:t>
            </w:r>
          </w:p>
        </w:tc>
      </w:tr>
      <w:tr w:rsidR="00031B88" w14:paraId="0B878CEF" w14:textId="77777777" w:rsidTr="00031B88">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6F3F40C4" w14:textId="77777777" w:rsidR="00031B88" w:rsidRPr="007F2F2F" w:rsidRDefault="003E579E">
            <w:pPr>
              <w:jc w:val="center"/>
              <w:rPr>
                <w:rFonts w:ascii="Arial" w:hAnsi="Arial" w:cs="Arial"/>
                <w:sz w:val="18"/>
                <w:szCs w:val="18"/>
              </w:rPr>
            </w:pPr>
            <w:r w:rsidRPr="007F2F2F">
              <w:rPr>
                <w:rFonts w:ascii="Arial" w:hAnsi="Arial" w:cs="Arial"/>
                <w:sz w:val="18"/>
                <w:szCs w:val="18"/>
              </w:rPr>
              <w:t>Estambul</w:t>
            </w:r>
          </w:p>
        </w:tc>
        <w:tc>
          <w:tcPr>
            <w:tcW w:w="388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68A48B79" w14:textId="77777777" w:rsidR="00031B88" w:rsidRPr="007F2F2F" w:rsidRDefault="003E579E">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F2F2F">
              <w:rPr>
                <w:rFonts w:ascii="Arial" w:hAnsi="Arial" w:cs="Arial"/>
                <w:sz w:val="18"/>
                <w:szCs w:val="18"/>
              </w:rPr>
              <w:t xml:space="preserve">Golden </w:t>
            </w:r>
            <w:proofErr w:type="spellStart"/>
            <w:r w:rsidRPr="007F2F2F">
              <w:rPr>
                <w:rFonts w:ascii="Arial" w:hAnsi="Arial" w:cs="Arial"/>
                <w:sz w:val="18"/>
                <w:szCs w:val="18"/>
              </w:rPr>
              <w:t>Tulip</w:t>
            </w:r>
            <w:proofErr w:type="spellEnd"/>
            <w:r w:rsidRPr="007F2F2F">
              <w:rPr>
                <w:rFonts w:ascii="Arial" w:hAnsi="Arial" w:cs="Arial"/>
                <w:sz w:val="18"/>
                <w:szCs w:val="18"/>
              </w:rPr>
              <w:t xml:space="preserve"> </w:t>
            </w:r>
          </w:p>
        </w:tc>
      </w:tr>
      <w:tr w:rsidR="00031B88" w14:paraId="156D6B8D" w14:textId="77777777" w:rsidTr="00031B88">
        <w:trPr>
          <w:trHeight w:val="519"/>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6A36567B" w14:textId="77777777" w:rsidR="00031B88" w:rsidRPr="007F2F2F" w:rsidRDefault="003E579E">
            <w:pPr>
              <w:jc w:val="center"/>
              <w:rPr>
                <w:rFonts w:ascii="Arial" w:hAnsi="Arial" w:cs="Arial"/>
                <w:sz w:val="18"/>
                <w:szCs w:val="18"/>
              </w:rPr>
            </w:pPr>
            <w:r w:rsidRPr="007F2F2F">
              <w:rPr>
                <w:rFonts w:ascii="Arial" w:hAnsi="Arial" w:cs="Arial"/>
                <w:sz w:val="18"/>
                <w:szCs w:val="18"/>
              </w:rPr>
              <w:t>Capadocia</w:t>
            </w:r>
          </w:p>
        </w:tc>
        <w:tc>
          <w:tcPr>
            <w:tcW w:w="388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41A0AC96" w14:textId="77777777" w:rsidR="00031B88" w:rsidRPr="007F2F2F" w:rsidRDefault="003E579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F2F2F">
              <w:rPr>
                <w:rFonts w:ascii="Arial" w:hAnsi="Arial" w:cs="Arial"/>
                <w:sz w:val="18"/>
                <w:szCs w:val="18"/>
              </w:rPr>
              <w:t xml:space="preserve">Ramada </w:t>
            </w:r>
          </w:p>
          <w:p w14:paraId="4C09D2A7" w14:textId="77777777" w:rsidR="00031B88" w:rsidRPr="007F2F2F" w:rsidRDefault="003E579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F2F2F">
              <w:rPr>
                <w:rFonts w:ascii="Arial" w:hAnsi="Arial" w:cs="Arial"/>
                <w:sz w:val="18"/>
                <w:szCs w:val="18"/>
              </w:rPr>
              <w:t xml:space="preserve">o </w:t>
            </w:r>
            <w:proofErr w:type="spellStart"/>
            <w:r w:rsidRPr="007F2F2F">
              <w:rPr>
                <w:rFonts w:ascii="Arial" w:hAnsi="Arial" w:cs="Arial"/>
                <w:sz w:val="18"/>
                <w:szCs w:val="18"/>
              </w:rPr>
              <w:t>Crystal</w:t>
            </w:r>
            <w:proofErr w:type="spellEnd"/>
            <w:r w:rsidRPr="007F2F2F">
              <w:rPr>
                <w:rFonts w:ascii="Arial" w:hAnsi="Arial" w:cs="Arial"/>
                <w:sz w:val="18"/>
                <w:szCs w:val="18"/>
              </w:rPr>
              <w:t xml:space="preserve"> </w:t>
            </w:r>
          </w:p>
          <w:p w14:paraId="2FE33A8B" w14:textId="77777777" w:rsidR="00031B88" w:rsidRPr="007F2F2F" w:rsidRDefault="003E579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F2F2F">
              <w:rPr>
                <w:rFonts w:ascii="Arial" w:hAnsi="Arial" w:cs="Arial"/>
                <w:sz w:val="18"/>
                <w:szCs w:val="18"/>
              </w:rPr>
              <w:t xml:space="preserve">o </w:t>
            </w:r>
            <w:proofErr w:type="spellStart"/>
            <w:r w:rsidRPr="007F2F2F">
              <w:rPr>
                <w:rFonts w:ascii="Arial" w:hAnsi="Arial" w:cs="Arial"/>
                <w:sz w:val="18"/>
                <w:szCs w:val="18"/>
              </w:rPr>
              <w:t>Perissia</w:t>
            </w:r>
            <w:proofErr w:type="spellEnd"/>
            <w:r w:rsidRPr="007F2F2F">
              <w:rPr>
                <w:rFonts w:ascii="Arial" w:hAnsi="Arial" w:cs="Arial"/>
                <w:sz w:val="18"/>
                <w:szCs w:val="18"/>
              </w:rPr>
              <w:t xml:space="preserve"> </w:t>
            </w:r>
          </w:p>
          <w:p w14:paraId="3B49B339" w14:textId="77777777" w:rsidR="00031B88" w:rsidRPr="007F2F2F" w:rsidRDefault="003E579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F2F2F">
              <w:rPr>
                <w:rFonts w:ascii="Arial" w:hAnsi="Arial" w:cs="Arial"/>
                <w:sz w:val="18"/>
                <w:szCs w:val="18"/>
              </w:rPr>
              <w:t>o Similar</w:t>
            </w:r>
          </w:p>
        </w:tc>
      </w:tr>
      <w:tr w:rsidR="00031B88" w14:paraId="1AA328DE" w14:textId="77777777" w:rsidTr="00031B88">
        <w:trPr>
          <w:cnfStyle w:val="000000100000" w:firstRow="0" w:lastRow="0" w:firstColumn="0" w:lastColumn="0" w:oddVBand="0" w:evenVBand="0" w:oddHBand="1" w:evenHBand="0"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21C3AB89" w14:textId="77777777" w:rsidR="00031B88" w:rsidRPr="007F2F2F" w:rsidRDefault="003E579E">
            <w:pPr>
              <w:jc w:val="center"/>
              <w:rPr>
                <w:rFonts w:ascii="Arial" w:hAnsi="Arial" w:cs="Arial"/>
                <w:sz w:val="18"/>
                <w:szCs w:val="18"/>
              </w:rPr>
            </w:pPr>
            <w:proofErr w:type="spellStart"/>
            <w:r w:rsidRPr="007F2F2F">
              <w:rPr>
                <w:rFonts w:ascii="Arial" w:hAnsi="Arial" w:cs="Arial"/>
                <w:sz w:val="18"/>
                <w:szCs w:val="18"/>
              </w:rPr>
              <w:t>Pamukkale</w:t>
            </w:r>
            <w:proofErr w:type="spellEnd"/>
            <w:r w:rsidRPr="007F2F2F">
              <w:rPr>
                <w:rFonts w:ascii="Arial" w:hAnsi="Arial" w:cs="Arial"/>
                <w:sz w:val="18"/>
                <w:szCs w:val="18"/>
              </w:rPr>
              <w:t xml:space="preserve"> </w:t>
            </w:r>
          </w:p>
        </w:tc>
        <w:tc>
          <w:tcPr>
            <w:tcW w:w="388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6A9859CB" w14:textId="77777777" w:rsidR="00031B88" w:rsidRPr="007F2F2F" w:rsidRDefault="003E579E">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7F2F2F">
              <w:rPr>
                <w:rFonts w:ascii="Arial" w:hAnsi="Arial" w:cs="Arial"/>
                <w:sz w:val="18"/>
                <w:szCs w:val="18"/>
              </w:rPr>
              <w:t>Herapark</w:t>
            </w:r>
            <w:proofErr w:type="spellEnd"/>
            <w:r w:rsidRPr="007F2F2F">
              <w:rPr>
                <w:rFonts w:ascii="Arial" w:hAnsi="Arial" w:cs="Arial"/>
                <w:sz w:val="18"/>
                <w:szCs w:val="18"/>
              </w:rPr>
              <w:t xml:space="preserve"> 4* </w:t>
            </w:r>
            <w:proofErr w:type="spellStart"/>
            <w:r w:rsidRPr="007F2F2F">
              <w:rPr>
                <w:rFonts w:ascii="Arial" w:hAnsi="Arial" w:cs="Arial"/>
                <w:sz w:val="18"/>
                <w:szCs w:val="18"/>
              </w:rPr>
              <w:t>Sup</w:t>
            </w:r>
            <w:proofErr w:type="spellEnd"/>
            <w:r w:rsidRPr="007F2F2F">
              <w:rPr>
                <w:rFonts w:ascii="Arial" w:hAnsi="Arial" w:cs="Arial"/>
                <w:sz w:val="18"/>
                <w:szCs w:val="18"/>
              </w:rPr>
              <w:t xml:space="preserve"> </w:t>
            </w:r>
          </w:p>
          <w:p w14:paraId="71B9B555" w14:textId="77777777" w:rsidR="00031B88" w:rsidRPr="007F2F2F" w:rsidRDefault="003E579E">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F2F2F">
              <w:rPr>
                <w:rFonts w:ascii="Arial" w:hAnsi="Arial" w:cs="Arial"/>
                <w:sz w:val="18"/>
                <w:szCs w:val="18"/>
              </w:rPr>
              <w:t xml:space="preserve">o </w:t>
            </w:r>
            <w:proofErr w:type="spellStart"/>
            <w:r w:rsidRPr="007F2F2F">
              <w:rPr>
                <w:rFonts w:ascii="Arial" w:hAnsi="Arial" w:cs="Arial"/>
                <w:sz w:val="18"/>
                <w:szCs w:val="18"/>
              </w:rPr>
              <w:t>Admpira</w:t>
            </w:r>
            <w:proofErr w:type="spellEnd"/>
            <w:r w:rsidRPr="007F2F2F">
              <w:rPr>
                <w:rFonts w:ascii="Arial" w:hAnsi="Arial" w:cs="Arial"/>
                <w:sz w:val="18"/>
                <w:szCs w:val="18"/>
              </w:rPr>
              <w:t xml:space="preserve"> </w:t>
            </w:r>
            <w:proofErr w:type="spellStart"/>
            <w:r w:rsidRPr="007F2F2F">
              <w:rPr>
                <w:rFonts w:ascii="Arial" w:hAnsi="Arial" w:cs="Arial"/>
                <w:sz w:val="18"/>
                <w:szCs w:val="18"/>
              </w:rPr>
              <w:t>Thermal</w:t>
            </w:r>
            <w:proofErr w:type="spellEnd"/>
            <w:r w:rsidRPr="007F2F2F">
              <w:rPr>
                <w:rFonts w:ascii="Arial" w:hAnsi="Arial" w:cs="Arial"/>
                <w:sz w:val="18"/>
                <w:szCs w:val="18"/>
              </w:rPr>
              <w:t xml:space="preserve"> 5* </w:t>
            </w:r>
          </w:p>
          <w:p w14:paraId="7C6E6FFE" w14:textId="77777777" w:rsidR="00031B88" w:rsidRPr="007F2F2F" w:rsidRDefault="003E579E">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F2F2F">
              <w:rPr>
                <w:rFonts w:ascii="Arial" w:hAnsi="Arial" w:cs="Arial"/>
                <w:sz w:val="18"/>
                <w:szCs w:val="18"/>
              </w:rPr>
              <w:t xml:space="preserve">o Richmond </w:t>
            </w:r>
            <w:proofErr w:type="spellStart"/>
            <w:r w:rsidRPr="007F2F2F">
              <w:rPr>
                <w:rFonts w:ascii="Arial" w:hAnsi="Arial" w:cs="Arial"/>
                <w:sz w:val="18"/>
                <w:szCs w:val="18"/>
              </w:rPr>
              <w:t>Thermal</w:t>
            </w:r>
            <w:proofErr w:type="spellEnd"/>
            <w:r w:rsidRPr="007F2F2F">
              <w:rPr>
                <w:rFonts w:ascii="Arial" w:hAnsi="Arial" w:cs="Arial"/>
                <w:sz w:val="18"/>
                <w:szCs w:val="18"/>
              </w:rPr>
              <w:t xml:space="preserve"> 5*</w:t>
            </w:r>
          </w:p>
          <w:p w14:paraId="33CB55B1" w14:textId="77777777" w:rsidR="00031B88" w:rsidRPr="007F2F2F" w:rsidRDefault="003E579E">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F2F2F">
              <w:rPr>
                <w:rFonts w:ascii="Arial" w:hAnsi="Arial" w:cs="Arial"/>
                <w:sz w:val="18"/>
                <w:szCs w:val="18"/>
              </w:rPr>
              <w:t>o Similar</w:t>
            </w:r>
          </w:p>
        </w:tc>
      </w:tr>
      <w:tr w:rsidR="00031B88" w14:paraId="4C447BEA" w14:textId="77777777" w:rsidTr="00031B88">
        <w:trPr>
          <w:trHeight w:val="519"/>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00637DA8" w14:textId="77777777" w:rsidR="00031B88" w:rsidRPr="007F2F2F" w:rsidRDefault="003E579E">
            <w:pPr>
              <w:jc w:val="center"/>
              <w:rPr>
                <w:rFonts w:ascii="Arial" w:hAnsi="Arial" w:cs="Arial"/>
                <w:sz w:val="18"/>
                <w:szCs w:val="18"/>
              </w:rPr>
            </w:pPr>
            <w:r w:rsidRPr="007F2F2F">
              <w:rPr>
                <w:rFonts w:ascii="Arial" w:hAnsi="Arial" w:cs="Arial"/>
                <w:sz w:val="18"/>
                <w:szCs w:val="18"/>
              </w:rPr>
              <w:t xml:space="preserve">Esmirna </w:t>
            </w:r>
          </w:p>
        </w:tc>
        <w:tc>
          <w:tcPr>
            <w:tcW w:w="388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03D84192" w14:textId="77777777" w:rsidR="00031B88" w:rsidRPr="007F2F2F" w:rsidRDefault="003E579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7F2F2F">
              <w:rPr>
                <w:rFonts w:ascii="Arial" w:hAnsi="Arial" w:cs="Arial"/>
                <w:sz w:val="18"/>
                <w:szCs w:val="18"/>
              </w:rPr>
              <w:t>Greymark</w:t>
            </w:r>
            <w:proofErr w:type="spellEnd"/>
            <w:r w:rsidRPr="007F2F2F">
              <w:rPr>
                <w:rFonts w:ascii="Arial" w:hAnsi="Arial" w:cs="Arial"/>
                <w:sz w:val="18"/>
                <w:szCs w:val="18"/>
              </w:rPr>
              <w:t xml:space="preserve"> 4* </w:t>
            </w:r>
            <w:proofErr w:type="spellStart"/>
            <w:r w:rsidRPr="007F2F2F">
              <w:rPr>
                <w:rFonts w:ascii="Arial" w:hAnsi="Arial" w:cs="Arial"/>
                <w:sz w:val="18"/>
                <w:szCs w:val="18"/>
              </w:rPr>
              <w:t>Sup</w:t>
            </w:r>
            <w:proofErr w:type="spellEnd"/>
            <w:r w:rsidRPr="007F2F2F">
              <w:rPr>
                <w:rFonts w:ascii="Arial" w:hAnsi="Arial" w:cs="Arial"/>
                <w:sz w:val="18"/>
                <w:szCs w:val="18"/>
              </w:rPr>
              <w:t xml:space="preserve"> </w:t>
            </w:r>
          </w:p>
          <w:p w14:paraId="1A581F9C" w14:textId="77777777" w:rsidR="00031B88" w:rsidRPr="007F2F2F" w:rsidRDefault="003E579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F2F2F">
              <w:rPr>
                <w:rFonts w:ascii="Arial" w:hAnsi="Arial" w:cs="Arial"/>
                <w:sz w:val="18"/>
                <w:szCs w:val="18"/>
              </w:rPr>
              <w:t xml:space="preserve">o Ramada Plaza 4* </w:t>
            </w:r>
            <w:proofErr w:type="spellStart"/>
            <w:r w:rsidRPr="007F2F2F">
              <w:rPr>
                <w:rFonts w:ascii="Arial" w:hAnsi="Arial" w:cs="Arial"/>
                <w:sz w:val="18"/>
                <w:szCs w:val="18"/>
              </w:rPr>
              <w:t>Sup</w:t>
            </w:r>
            <w:proofErr w:type="spellEnd"/>
            <w:r w:rsidRPr="007F2F2F">
              <w:rPr>
                <w:rFonts w:ascii="Arial" w:hAnsi="Arial" w:cs="Arial"/>
                <w:sz w:val="18"/>
                <w:szCs w:val="18"/>
              </w:rPr>
              <w:t xml:space="preserve"> </w:t>
            </w:r>
          </w:p>
          <w:p w14:paraId="41C173E8" w14:textId="77777777" w:rsidR="00031B88" w:rsidRPr="007F2F2F" w:rsidRDefault="003E579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F2F2F">
              <w:rPr>
                <w:rFonts w:ascii="Arial" w:hAnsi="Arial" w:cs="Arial"/>
                <w:sz w:val="18"/>
                <w:szCs w:val="18"/>
              </w:rPr>
              <w:t xml:space="preserve">o </w:t>
            </w:r>
            <w:proofErr w:type="spellStart"/>
            <w:r w:rsidRPr="007F2F2F">
              <w:rPr>
                <w:rFonts w:ascii="Arial" w:hAnsi="Arial" w:cs="Arial"/>
                <w:sz w:val="18"/>
                <w:szCs w:val="18"/>
              </w:rPr>
              <w:t>Kaya</w:t>
            </w:r>
            <w:proofErr w:type="spellEnd"/>
            <w:r w:rsidRPr="007F2F2F">
              <w:rPr>
                <w:rFonts w:ascii="Arial" w:hAnsi="Arial" w:cs="Arial"/>
                <w:sz w:val="18"/>
                <w:szCs w:val="18"/>
              </w:rPr>
              <w:t xml:space="preserve"> </w:t>
            </w:r>
            <w:proofErr w:type="spellStart"/>
            <w:r w:rsidRPr="007F2F2F">
              <w:rPr>
                <w:rFonts w:ascii="Arial" w:hAnsi="Arial" w:cs="Arial"/>
                <w:sz w:val="18"/>
                <w:szCs w:val="18"/>
              </w:rPr>
              <w:t>Presetige</w:t>
            </w:r>
            <w:proofErr w:type="spellEnd"/>
            <w:r w:rsidRPr="007F2F2F">
              <w:rPr>
                <w:rFonts w:ascii="Arial" w:hAnsi="Arial" w:cs="Arial"/>
                <w:sz w:val="18"/>
                <w:szCs w:val="18"/>
              </w:rPr>
              <w:t xml:space="preserve"> </w:t>
            </w:r>
          </w:p>
          <w:p w14:paraId="358862D6" w14:textId="77777777" w:rsidR="00031B88" w:rsidRPr="007F2F2F" w:rsidRDefault="003E579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F2F2F">
              <w:rPr>
                <w:rFonts w:ascii="Arial" w:hAnsi="Arial" w:cs="Arial"/>
                <w:sz w:val="18"/>
                <w:szCs w:val="18"/>
              </w:rPr>
              <w:t>o Similar</w:t>
            </w:r>
          </w:p>
        </w:tc>
      </w:tr>
      <w:tr w:rsidR="00031B88" w14:paraId="483AD55A" w14:textId="77777777" w:rsidTr="00031B88">
        <w:trPr>
          <w:cnfStyle w:val="000000100000" w:firstRow="0" w:lastRow="0" w:firstColumn="0" w:lastColumn="0" w:oddVBand="0" w:evenVBand="0" w:oddHBand="1" w:evenHBand="0"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7A52A77B" w14:textId="77777777" w:rsidR="00031B88" w:rsidRPr="007F2F2F" w:rsidRDefault="003E579E">
            <w:pPr>
              <w:jc w:val="center"/>
              <w:rPr>
                <w:rFonts w:ascii="Arial" w:hAnsi="Arial" w:cs="Arial"/>
                <w:sz w:val="18"/>
                <w:szCs w:val="18"/>
              </w:rPr>
            </w:pPr>
            <w:r w:rsidRPr="007F2F2F">
              <w:rPr>
                <w:rFonts w:ascii="Arial" w:hAnsi="Arial" w:cs="Arial"/>
                <w:sz w:val="18"/>
                <w:szCs w:val="18"/>
              </w:rPr>
              <w:t xml:space="preserve">Dubái </w:t>
            </w:r>
          </w:p>
        </w:tc>
        <w:tc>
          <w:tcPr>
            <w:tcW w:w="388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4FF013F7" w14:textId="447945B8" w:rsidR="00031B88" w:rsidRPr="007F2F2F" w:rsidRDefault="00EC37BE">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C37BE">
              <w:rPr>
                <w:rFonts w:ascii="Arial" w:hAnsi="Arial" w:cs="Arial"/>
                <w:sz w:val="18"/>
                <w:szCs w:val="18"/>
              </w:rPr>
              <w:t xml:space="preserve">Md </w:t>
            </w:r>
            <w:proofErr w:type="spellStart"/>
            <w:r w:rsidRPr="00EC37BE">
              <w:rPr>
                <w:rFonts w:ascii="Arial" w:hAnsi="Arial" w:cs="Arial"/>
                <w:sz w:val="18"/>
                <w:szCs w:val="18"/>
              </w:rPr>
              <w:t>By</w:t>
            </w:r>
            <w:proofErr w:type="spellEnd"/>
            <w:r w:rsidRPr="00EC37BE">
              <w:rPr>
                <w:rFonts w:ascii="Arial" w:hAnsi="Arial" w:cs="Arial"/>
                <w:sz w:val="18"/>
                <w:szCs w:val="18"/>
              </w:rPr>
              <w:t xml:space="preserve"> </w:t>
            </w:r>
            <w:proofErr w:type="spellStart"/>
            <w:r w:rsidRPr="00EC37BE">
              <w:rPr>
                <w:rFonts w:ascii="Arial" w:hAnsi="Arial" w:cs="Arial"/>
                <w:sz w:val="18"/>
                <w:szCs w:val="18"/>
              </w:rPr>
              <w:t>Gewan</w:t>
            </w:r>
            <w:proofErr w:type="spellEnd"/>
            <w:r w:rsidRPr="00EC37BE">
              <w:rPr>
                <w:rFonts w:ascii="Arial" w:hAnsi="Arial" w:cs="Arial"/>
                <w:sz w:val="18"/>
                <w:szCs w:val="18"/>
              </w:rPr>
              <w:t xml:space="preserve"> 4*</w:t>
            </w:r>
          </w:p>
        </w:tc>
      </w:tr>
    </w:tbl>
    <w:p w14:paraId="1417C9BF" w14:textId="77777777" w:rsidR="00031B88" w:rsidRDefault="00031B88">
      <w:pPr>
        <w:spacing w:after="0" w:line="240" w:lineRule="auto"/>
        <w:rPr>
          <w:rFonts w:ascii="Arial" w:eastAsia="Arial" w:hAnsi="Arial" w:cs="Arial"/>
          <w:b/>
          <w:color w:val="0070C0"/>
          <w:sz w:val="18"/>
          <w:szCs w:val="18"/>
          <w:u w:val="single"/>
        </w:rPr>
      </w:pPr>
    </w:p>
    <w:p w14:paraId="6FA35503" w14:textId="04DDB042" w:rsidR="00031B88" w:rsidRDefault="003E579E">
      <w:pPr>
        <w:spacing w:after="0" w:line="240" w:lineRule="auto"/>
        <w:jc w:val="both"/>
        <w:rPr>
          <w:rFonts w:ascii="Arial" w:eastAsia="Arial" w:hAnsi="Arial" w:cs="Arial"/>
          <w:b/>
          <w:color w:val="000000"/>
          <w:sz w:val="17"/>
          <w:szCs w:val="17"/>
        </w:rPr>
      </w:pPr>
      <w:r>
        <w:rPr>
          <w:rFonts w:ascii="Arial" w:eastAsia="Arial" w:hAnsi="Arial" w:cs="Arial"/>
          <w:b/>
          <w:color w:val="000000"/>
          <w:sz w:val="17"/>
          <w:szCs w:val="17"/>
        </w:rPr>
        <w:t xml:space="preserve">Nota: Nota: Los menores no llevan desayuno incluido. Se permite máximo 1 menor compartiendo siempre con 2 adultos. Consultar tarifa </w:t>
      </w:r>
    </w:p>
    <w:p w14:paraId="2249D0D8" w14:textId="77777777" w:rsidR="007F2F2F" w:rsidRDefault="007F2F2F">
      <w:pPr>
        <w:spacing w:after="0" w:line="240" w:lineRule="auto"/>
        <w:jc w:val="both"/>
        <w:rPr>
          <w:rFonts w:ascii="Arial" w:eastAsia="Arial" w:hAnsi="Arial" w:cs="Arial"/>
          <w:b/>
          <w:color w:val="000000"/>
          <w:sz w:val="17"/>
          <w:szCs w:val="17"/>
        </w:rPr>
      </w:pPr>
    </w:p>
    <w:p w14:paraId="68014FDF" w14:textId="1EAE92C0" w:rsidR="00031B88" w:rsidRDefault="003E579E">
      <w:pPr>
        <w:spacing w:after="0" w:line="240" w:lineRule="auto"/>
        <w:jc w:val="both"/>
        <w:rPr>
          <w:rFonts w:ascii="Arial" w:eastAsia="Arial" w:hAnsi="Arial" w:cs="Arial"/>
          <w:b/>
          <w:i/>
          <w:color w:val="000000"/>
          <w:sz w:val="18"/>
          <w:szCs w:val="18"/>
          <w:u w:val="single"/>
        </w:rPr>
      </w:pPr>
      <w:r>
        <w:rPr>
          <w:rFonts w:ascii="Arial" w:eastAsia="Arial" w:hAnsi="Arial" w:cs="Arial"/>
          <w:b/>
          <w:i/>
          <w:color w:val="000000"/>
          <w:sz w:val="18"/>
          <w:szCs w:val="18"/>
          <w:u w:val="single"/>
        </w:rPr>
        <w:t>Nota:</w:t>
      </w:r>
      <w:r>
        <w:rPr>
          <w:rFonts w:ascii="Arial" w:eastAsia="Arial" w:hAnsi="Arial" w:cs="Arial"/>
          <w:b/>
          <w:i/>
          <w:color w:val="000000"/>
          <w:sz w:val="18"/>
          <w:szCs w:val="18"/>
        </w:rPr>
        <w:t xml:space="preserve"> Los hoteles   están sujetos </w:t>
      </w:r>
      <w:proofErr w:type="gramStart"/>
      <w:r>
        <w:rPr>
          <w:rFonts w:ascii="Arial" w:eastAsia="Arial" w:hAnsi="Arial" w:cs="Arial"/>
          <w:b/>
          <w:i/>
          <w:color w:val="000000"/>
          <w:sz w:val="18"/>
          <w:szCs w:val="18"/>
        </w:rPr>
        <w:t>a  cambio</w:t>
      </w:r>
      <w:proofErr w:type="gramEnd"/>
      <w:r>
        <w:rPr>
          <w:rFonts w:ascii="Arial" w:eastAsia="Arial" w:hAnsi="Arial" w:cs="Arial"/>
          <w:b/>
          <w:i/>
          <w:color w:val="000000"/>
          <w:sz w:val="18"/>
          <w:szCs w:val="18"/>
        </w:rPr>
        <w:t xml:space="preserve">   según   la  disponibilidad  al  momento  de  la  reserva. En ciertas fechas, los hoteles propuestos no están disponibles debido a eventos anuales preestablecidos; y se ofrecerá otro hotel de misma categoría.</w:t>
      </w:r>
    </w:p>
    <w:p w14:paraId="1561FA8D" w14:textId="77777777" w:rsidR="00031B88" w:rsidRDefault="00031B88">
      <w:pPr>
        <w:spacing w:after="0" w:line="240" w:lineRule="auto"/>
        <w:jc w:val="both"/>
        <w:rPr>
          <w:rFonts w:ascii="Arial" w:eastAsia="Arial" w:hAnsi="Arial" w:cs="Arial"/>
          <w:b/>
          <w:color w:val="000000"/>
          <w:sz w:val="17"/>
          <w:szCs w:val="17"/>
        </w:rPr>
      </w:pPr>
    </w:p>
    <w:p w14:paraId="6AD5B336" w14:textId="77777777" w:rsidR="00031B88" w:rsidRDefault="00031B88">
      <w:pPr>
        <w:spacing w:after="0" w:line="240" w:lineRule="auto"/>
        <w:jc w:val="both"/>
        <w:rPr>
          <w:rFonts w:ascii="Arial" w:eastAsia="Arial" w:hAnsi="Arial" w:cs="Arial"/>
          <w:color w:val="000000"/>
          <w:sz w:val="10"/>
          <w:szCs w:val="10"/>
        </w:rPr>
      </w:pPr>
    </w:p>
    <w:p w14:paraId="2348FD1B" w14:textId="77777777" w:rsidR="00031B88" w:rsidRDefault="00031B88">
      <w:pPr>
        <w:spacing w:after="0" w:line="240" w:lineRule="auto"/>
        <w:jc w:val="both"/>
        <w:rPr>
          <w:rFonts w:ascii="Arial" w:eastAsia="Arial" w:hAnsi="Arial" w:cs="Arial"/>
          <w:color w:val="000000"/>
          <w:sz w:val="10"/>
          <w:szCs w:val="10"/>
        </w:rPr>
      </w:pPr>
    </w:p>
    <w:p w14:paraId="4222AA3C" w14:textId="54C2FC50" w:rsidR="00031B88" w:rsidRDefault="00031B88">
      <w:pPr>
        <w:spacing w:after="0" w:line="240" w:lineRule="auto"/>
        <w:jc w:val="both"/>
        <w:rPr>
          <w:rFonts w:ascii="Arial" w:eastAsia="Arial" w:hAnsi="Arial" w:cs="Arial"/>
          <w:color w:val="000000"/>
          <w:sz w:val="10"/>
          <w:szCs w:val="10"/>
        </w:rPr>
      </w:pPr>
    </w:p>
    <w:p w14:paraId="57567CAD" w14:textId="77777777" w:rsidR="007F2F2F" w:rsidRDefault="007F2F2F">
      <w:pPr>
        <w:spacing w:after="0" w:line="240" w:lineRule="auto"/>
        <w:jc w:val="both"/>
        <w:rPr>
          <w:rFonts w:ascii="Arial" w:eastAsia="Arial" w:hAnsi="Arial" w:cs="Arial"/>
          <w:color w:val="000000"/>
          <w:sz w:val="10"/>
          <w:szCs w:val="10"/>
        </w:rPr>
      </w:pPr>
    </w:p>
    <w:p w14:paraId="46E986D4" w14:textId="77777777" w:rsidR="00031B88" w:rsidRDefault="00031B88">
      <w:pPr>
        <w:spacing w:after="0" w:line="240" w:lineRule="auto"/>
        <w:jc w:val="both"/>
        <w:rPr>
          <w:rFonts w:ascii="Arial" w:eastAsia="Arial" w:hAnsi="Arial" w:cs="Arial"/>
          <w:color w:val="000000"/>
          <w:sz w:val="10"/>
          <w:szCs w:val="10"/>
        </w:rPr>
      </w:pPr>
    </w:p>
    <w:p w14:paraId="22F7A1DF" w14:textId="77777777" w:rsidR="008171FB" w:rsidRDefault="008171FB">
      <w:pPr>
        <w:spacing w:after="0" w:line="240" w:lineRule="auto"/>
        <w:rPr>
          <w:rFonts w:ascii="Arial" w:eastAsia="Arial" w:hAnsi="Arial" w:cs="Arial"/>
          <w:b/>
          <w:color w:val="0070C0"/>
          <w:sz w:val="18"/>
          <w:szCs w:val="18"/>
          <w:u w:val="single"/>
        </w:rPr>
      </w:pPr>
    </w:p>
    <w:p w14:paraId="07E6545A" w14:textId="2528A2BB" w:rsidR="00031B88" w:rsidRDefault="003E579E">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PRECIO POR PERSONA EN DOLARES AMERICANOS:  </w:t>
      </w:r>
    </w:p>
    <w:p w14:paraId="50082827" w14:textId="77777777" w:rsidR="00031B88" w:rsidRDefault="00031B88">
      <w:pPr>
        <w:spacing w:after="0" w:line="240" w:lineRule="auto"/>
        <w:jc w:val="both"/>
        <w:rPr>
          <w:rFonts w:ascii="Arial" w:eastAsia="Arial" w:hAnsi="Arial" w:cs="Arial"/>
          <w:b/>
          <w:color w:val="000000"/>
          <w:sz w:val="10"/>
          <w:szCs w:val="10"/>
        </w:rPr>
      </w:pPr>
    </w:p>
    <w:tbl>
      <w:tblPr>
        <w:tblStyle w:val="a1"/>
        <w:tblW w:w="7918"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383"/>
        <w:gridCol w:w="2205"/>
        <w:gridCol w:w="1665"/>
        <w:gridCol w:w="1665"/>
      </w:tblGrid>
      <w:tr w:rsidR="00241E41" w14:paraId="6DCE1264" w14:textId="77777777" w:rsidTr="006033BA">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7918" w:type="dxa"/>
            <w:gridSpan w:val="4"/>
            <w:shd w:val="clear" w:color="auto" w:fill="0070C0"/>
          </w:tcPr>
          <w:p w14:paraId="63F94B63" w14:textId="23BD00DD" w:rsidR="00241E41" w:rsidRDefault="00241E41">
            <w:pPr>
              <w:jc w:val="center"/>
              <w:rPr>
                <w:rFonts w:ascii="Arial" w:eastAsia="Arial" w:hAnsi="Arial" w:cs="Arial"/>
                <w:color w:val="FFFFFF"/>
                <w:sz w:val="18"/>
                <w:szCs w:val="18"/>
              </w:rPr>
            </w:pPr>
            <w:r>
              <w:rPr>
                <w:rFonts w:ascii="Arial" w:eastAsia="Arial" w:hAnsi="Arial" w:cs="Arial"/>
                <w:color w:val="FFFFFF"/>
                <w:sz w:val="18"/>
                <w:szCs w:val="18"/>
              </w:rPr>
              <w:t>CATEGORIA PRIMERA NOVIEMBRE 2026 A MARZO 2027</w:t>
            </w:r>
          </w:p>
        </w:tc>
      </w:tr>
      <w:tr w:rsidR="00241E41" w14:paraId="376FC68E" w14:textId="77777777" w:rsidTr="00241E41">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383" w:type="dxa"/>
            <w:shd w:val="clear" w:color="auto" w:fill="28AC04"/>
            <w:vAlign w:val="center"/>
          </w:tcPr>
          <w:p w14:paraId="15A48915" w14:textId="77777777" w:rsidR="00241E41" w:rsidRDefault="00241E41" w:rsidP="007F2F2F">
            <w:pPr>
              <w:jc w:val="center"/>
              <w:rPr>
                <w:rFonts w:ascii="Arial" w:eastAsia="Arial" w:hAnsi="Arial" w:cs="Arial"/>
                <w:color w:val="FFFFFF"/>
                <w:sz w:val="18"/>
                <w:szCs w:val="18"/>
              </w:rPr>
            </w:pPr>
            <w:r>
              <w:rPr>
                <w:rFonts w:ascii="Arial" w:eastAsia="Arial" w:hAnsi="Arial" w:cs="Arial"/>
                <w:color w:val="FFFFFF"/>
                <w:sz w:val="18"/>
                <w:szCs w:val="18"/>
              </w:rPr>
              <w:t>Vigencia</w:t>
            </w:r>
          </w:p>
        </w:tc>
        <w:tc>
          <w:tcPr>
            <w:tcW w:w="2205" w:type="dxa"/>
            <w:shd w:val="clear" w:color="auto" w:fill="28AC04"/>
            <w:vAlign w:val="center"/>
          </w:tcPr>
          <w:p w14:paraId="6AFA0817" w14:textId="0E145321" w:rsidR="00241E41" w:rsidRDefault="00241E41" w:rsidP="007F2F2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00"/>
                <w:sz w:val="18"/>
                <w:szCs w:val="18"/>
              </w:rPr>
              <w:t xml:space="preserve"> </w:t>
            </w:r>
            <w:r w:rsidR="008171FB">
              <w:rPr>
                <w:rFonts w:ascii="Arial" w:eastAsia="Arial" w:hAnsi="Arial" w:cs="Arial"/>
                <w:b/>
                <w:color w:val="FFFFFF"/>
                <w:sz w:val="18"/>
                <w:szCs w:val="18"/>
              </w:rPr>
              <w:t>Sencilla</w:t>
            </w:r>
          </w:p>
        </w:tc>
        <w:tc>
          <w:tcPr>
            <w:tcW w:w="1665" w:type="dxa"/>
            <w:shd w:val="clear" w:color="auto" w:fill="28AC04"/>
            <w:vAlign w:val="center"/>
          </w:tcPr>
          <w:p w14:paraId="2F43E17F" w14:textId="5B4DC3B6" w:rsidR="008171FB" w:rsidRDefault="008171FB" w:rsidP="008171F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00"/>
                <w:sz w:val="18"/>
                <w:szCs w:val="18"/>
              </w:rPr>
            </w:pPr>
            <w:r>
              <w:rPr>
                <w:rFonts w:ascii="Arial" w:eastAsia="Arial" w:hAnsi="Arial" w:cs="Arial"/>
                <w:b/>
                <w:color w:val="FFFF00"/>
                <w:sz w:val="18"/>
                <w:szCs w:val="18"/>
              </w:rPr>
              <w:t xml:space="preserve">** Doble </w:t>
            </w:r>
          </w:p>
          <w:p w14:paraId="37DA3B5B" w14:textId="5A2E941C" w:rsidR="00241E41" w:rsidRDefault="008171FB" w:rsidP="008171F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00"/>
                <w:sz w:val="18"/>
                <w:szCs w:val="18"/>
              </w:rPr>
              <w:t xml:space="preserve">(costo x 02 personas)  </w:t>
            </w:r>
          </w:p>
        </w:tc>
        <w:tc>
          <w:tcPr>
            <w:tcW w:w="1665" w:type="dxa"/>
            <w:shd w:val="clear" w:color="auto" w:fill="28AC04"/>
            <w:vAlign w:val="center"/>
          </w:tcPr>
          <w:p w14:paraId="642B9CC1" w14:textId="515A141A" w:rsidR="00241E41" w:rsidRDefault="008171FB" w:rsidP="007F2F2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Triple</w:t>
            </w:r>
          </w:p>
        </w:tc>
      </w:tr>
      <w:tr w:rsidR="008171FB" w14:paraId="300B89DA" w14:textId="77777777" w:rsidTr="008171FB">
        <w:trPr>
          <w:trHeight w:val="396"/>
          <w:jc w:val="center"/>
        </w:trPr>
        <w:tc>
          <w:tcPr>
            <w:cnfStyle w:val="001000000000" w:firstRow="0" w:lastRow="0" w:firstColumn="1" w:lastColumn="0" w:oddVBand="0" w:evenVBand="0" w:oddHBand="0" w:evenHBand="0" w:firstRowFirstColumn="0" w:firstRowLastColumn="0" w:lastRowFirstColumn="0" w:lastRowLastColumn="0"/>
            <w:tcW w:w="2383" w:type="dxa"/>
            <w:shd w:val="clear" w:color="auto" w:fill="FFFFFF"/>
            <w:vAlign w:val="center"/>
          </w:tcPr>
          <w:p w14:paraId="2BA1CAED" w14:textId="50B9CE67" w:rsidR="008171FB" w:rsidRPr="008171FB" w:rsidRDefault="008171FB" w:rsidP="008171FB">
            <w:pPr>
              <w:jc w:val="center"/>
              <w:rPr>
                <w:rFonts w:ascii="Arial" w:hAnsi="Arial" w:cs="Arial"/>
                <w:sz w:val="18"/>
                <w:szCs w:val="18"/>
              </w:rPr>
            </w:pPr>
            <w:r w:rsidRPr="008171FB">
              <w:rPr>
                <w:rFonts w:ascii="Arial" w:hAnsi="Arial" w:cs="Arial"/>
                <w:sz w:val="18"/>
                <w:szCs w:val="18"/>
              </w:rPr>
              <w:t>15/03/27-30/04/274</w:t>
            </w:r>
          </w:p>
        </w:tc>
        <w:tc>
          <w:tcPr>
            <w:tcW w:w="2205" w:type="dxa"/>
            <w:shd w:val="clear" w:color="auto" w:fill="FFFFFF"/>
            <w:vAlign w:val="center"/>
          </w:tcPr>
          <w:p w14:paraId="78F2B97D" w14:textId="78A6944F" w:rsidR="008171FB" w:rsidRPr="008171FB" w:rsidRDefault="008171FB" w:rsidP="008171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171FB">
              <w:rPr>
                <w:rFonts w:ascii="Arial" w:hAnsi="Arial" w:cs="Arial"/>
                <w:sz w:val="18"/>
                <w:szCs w:val="18"/>
              </w:rPr>
              <w:t>USD 1,625</w:t>
            </w:r>
          </w:p>
        </w:tc>
        <w:tc>
          <w:tcPr>
            <w:tcW w:w="1665" w:type="dxa"/>
            <w:shd w:val="clear" w:color="auto" w:fill="FFFFFF"/>
            <w:vAlign w:val="center"/>
          </w:tcPr>
          <w:p w14:paraId="12C2F6FC" w14:textId="469CAF5B" w:rsidR="008171FB" w:rsidRPr="008171FB" w:rsidRDefault="008171FB" w:rsidP="008171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171FB">
              <w:rPr>
                <w:rFonts w:ascii="Arial" w:hAnsi="Arial" w:cs="Arial"/>
                <w:sz w:val="18"/>
                <w:szCs w:val="18"/>
              </w:rPr>
              <w:t>USD 1,941</w:t>
            </w:r>
          </w:p>
        </w:tc>
        <w:tc>
          <w:tcPr>
            <w:tcW w:w="1665" w:type="dxa"/>
            <w:shd w:val="clear" w:color="auto" w:fill="FFFFFF"/>
            <w:vAlign w:val="center"/>
          </w:tcPr>
          <w:p w14:paraId="5C89DDB6" w14:textId="1085E6B5" w:rsidR="008171FB" w:rsidRPr="008171FB" w:rsidRDefault="008171FB" w:rsidP="008171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171FB">
              <w:rPr>
                <w:rFonts w:ascii="Arial" w:hAnsi="Arial" w:cs="Arial"/>
                <w:sz w:val="18"/>
                <w:szCs w:val="18"/>
              </w:rPr>
              <w:t>USD 977</w:t>
            </w:r>
          </w:p>
        </w:tc>
      </w:tr>
      <w:tr w:rsidR="008171FB" w14:paraId="2F3790E2" w14:textId="77777777" w:rsidTr="008171FB">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2383" w:type="dxa"/>
            <w:shd w:val="clear" w:color="auto" w:fill="FFFFCC"/>
            <w:vAlign w:val="center"/>
          </w:tcPr>
          <w:p w14:paraId="6BE2C7BF" w14:textId="38C92434" w:rsidR="008171FB" w:rsidRPr="008171FB" w:rsidRDefault="008171FB" w:rsidP="008171FB">
            <w:pPr>
              <w:jc w:val="center"/>
              <w:rPr>
                <w:rFonts w:ascii="Arial" w:hAnsi="Arial" w:cs="Arial"/>
                <w:sz w:val="18"/>
                <w:szCs w:val="18"/>
              </w:rPr>
            </w:pPr>
            <w:r w:rsidRPr="008171FB">
              <w:rPr>
                <w:rFonts w:ascii="Arial" w:hAnsi="Arial" w:cs="Arial"/>
                <w:sz w:val="18"/>
                <w:szCs w:val="18"/>
              </w:rPr>
              <w:t>03/05/27-11/09/27</w:t>
            </w:r>
          </w:p>
        </w:tc>
        <w:tc>
          <w:tcPr>
            <w:tcW w:w="2205" w:type="dxa"/>
            <w:shd w:val="clear" w:color="auto" w:fill="FFFFCC"/>
            <w:vAlign w:val="center"/>
          </w:tcPr>
          <w:p w14:paraId="7615DBFA" w14:textId="4E05DAAB" w:rsidR="008171FB" w:rsidRPr="008171FB" w:rsidRDefault="008171FB" w:rsidP="008171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171FB">
              <w:rPr>
                <w:rFonts w:ascii="Arial" w:hAnsi="Arial" w:cs="Arial"/>
                <w:sz w:val="18"/>
                <w:szCs w:val="18"/>
              </w:rPr>
              <w:t>USD 1,451</w:t>
            </w:r>
          </w:p>
        </w:tc>
        <w:tc>
          <w:tcPr>
            <w:tcW w:w="1665" w:type="dxa"/>
            <w:shd w:val="clear" w:color="auto" w:fill="FFFFCC"/>
            <w:vAlign w:val="center"/>
          </w:tcPr>
          <w:p w14:paraId="3FA4EDBF" w14:textId="69134962" w:rsidR="008171FB" w:rsidRPr="008171FB" w:rsidRDefault="008171FB" w:rsidP="008171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171FB">
              <w:rPr>
                <w:rFonts w:ascii="Arial" w:hAnsi="Arial" w:cs="Arial"/>
                <w:sz w:val="18"/>
                <w:szCs w:val="18"/>
              </w:rPr>
              <w:t>USD 1,767</w:t>
            </w:r>
          </w:p>
        </w:tc>
        <w:tc>
          <w:tcPr>
            <w:tcW w:w="1665" w:type="dxa"/>
            <w:shd w:val="clear" w:color="auto" w:fill="FFFFCC"/>
            <w:vAlign w:val="center"/>
          </w:tcPr>
          <w:p w14:paraId="35418FD4" w14:textId="3F300EB4" w:rsidR="008171FB" w:rsidRPr="008171FB" w:rsidRDefault="008171FB" w:rsidP="008171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171FB">
              <w:rPr>
                <w:rFonts w:ascii="Arial" w:hAnsi="Arial" w:cs="Arial"/>
                <w:sz w:val="18"/>
                <w:szCs w:val="18"/>
              </w:rPr>
              <w:t>USD 800</w:t>
            </w:r>
          </w:p>
        </w:tc>
      </w:tr>
      <w:tr w:rsidR="008171FB" w14:paraId="2D9D463A" w14:textId="77777777" w:rsidTr="008171FB">
        <w:trPr>
          <w:trHeight w:val="396"/>
          <w:jc w:val="center"/>
        </w:trPr>
        <w:tc>
          <w:tcPr>
            <w:cnfStyle w:val="001000000000" w:firstRow="0" w:lastRow="0" w:firstColumn="1" w:lastColumn="0" w:oddVBand="0" w:evenVBand="0" w:oddHBand="0" w:evenHBand="0" w:firstRowFirstColumn="0" w:firstRowLastColumn="0" w:lastRowFirstColumn="0" w:lastRowLastColumn="0"/>
            <w:tcW w:w="2383" w:type="dxa"/>
            <w:shd w:val="clear" w:color="auto" w:fill="FFFFFF"/>
            <w:vAlign w:val="center"/>
          </w:tcPr>
          <w:p w14:paraId="7705E356" w14:textId="0FAEABF5" w:rsidR="008171FB" w:rsidRPr="008171FB" w:rsidRDefault="008171FB" w:rsidP="008171FB">
            <w:pPr>
              <w:jc w:val="center"/>
              <w:rPr>
                <w:rFonts w:ascii="Arial" w:hAnsi="Arial" w:cs="Arial"/>
                <w:sz w:val="18"/>
                <w:szCs w:val="18"/>
              </w:rPr>
            </w:pPr>
            <w:r w:rsidRPr="008171FB">
              <w:rPr>
                <w:rFonts w:ascii="Arial" w:hAnsi="Arial" w:cs="Arial"/>
                <w:sz w:val="18"/>
                <w:szCs w:val="18"/>
              </w:rPr>
              <w:t>13/09/27-13/11/27</w:t>
            </w:r>
          </w:p>
        </w:tc>
        <w:tc>
          <w:tcPr>
            <w:tcW w:w="2205" w:type="dxa"/>
            <w:shd w:val="clear" w:color="auto" w:fill="FFFFFF"/>
            <w:vAlign w:val="center"/>
          </w:tcPr>
          <w:p w14:paraId="37EF50EE" w14:textId="6CD33860" w:rsidR="008171FB" w:rsidRPr="008171FB" w:rsidRDefault="008171FB" w:rsidP="008171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171FB">
              <w:rPr>
                <w:rFonts w:ascii="Arial" w:hAnsi="Arial" w:cs="Arial"/>
                <w:sz w:val="18"/>
                <w:szCs w:val="18"/>
              </w:rPr>
              <w:t>USD 1,711</w:t>
            </w:r>
          </w:p>
        </w:tc>
        <w:tc>
          <w:tcPr>
            <w:tcW w:w="1665" w:type="dxa"/>
            <w:shd w:val="clear" w:color="auto" w:fill="FFFFFF"/>
            <w:vAlign w:val="center"/>
          </w:tcPr>
          <w:p w14:paraId="73008982" w14:textId="2E8D83E5" w:rsidR="008171FB" w:rsidRPr="008171FB" w:rsidRDefault="008171FB" w:rsidP="008171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171FB">
              <w:rPr>
                <w:rFonts w:ascii="Arial" w:hAnsi="Arial" w:cs="Arial"/>
                <w:sz w:val="18"/>
                <w:szCs w:val="18"/>
              </w:rPr>
              <w:t>USD 2,012</w:t>
            </w:r>
          </w:p>
        </w:tc>
        <w:tc>
          <w:tcPr>
            <w:tcW w:w="1665" w:type="dxa"/>
            <w:shd w:val="clear" w:color="auto" w:fill="FFFFFF"/>
            <w:vAlign w:val="center"/>
          </w:tcPr>
          <w:p w14:paraId="76A83244" w14:textId="3BEA66AB" w:rsidR="008171FB" w:rsidRPr="008171FB" w:rsidRDefault="008171FB" w:rsidP="008171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171FB">
              <w:rPr>
                <w:rFonts w:ascii="Arial" w:hAnsi="Arial" w:cs="Arial"/>
                <w:sz w:val="18"/>
                <w:szCs w:val="18"/>
              </w:rPr>
              <w:t>USD 1,013</w:t>
            </w:r>
          </w:p>
        </w:tc>
      </w:tr>
    </w:tbl>
    <w:p w14:paraId="1DBA325E" w14:textId="77777777" w:rsidR="00031B88" w:rsidRDefault="00031B88">
      <w:pPr>
        <w:spacing w:after="0" w:line="240" w:lineRule="auto"/>
        <w:jc w:val="both"/>
        <w:rPr>
          <w:rFonts w:ascii="Arial" w:eastAsia="Arial" w:hAnsi="Arial" w:cs="Arial"/>
          <w:b/>
          <w:color w:val="000000"/>
          <w:sz w:val="17"/>
          <w:szCs w:val="17"/>
        </w:rPr>
      </w:pPr>
    </w:p>
    <w:p w14:paraId="4FC160A6" w14:textId="77777777" w:rsidR="00031B88" w:rsidRDefault="003E579E">
      <w:pPr>
        <w:spacing w:after="0" w:line="240" w:lineRule="auto"/>
        <w:jc w:val="both"/>
        <w:rPr>
          <w:rFonts w:ascii="Arial" w:eastAsia="Arial" w:hAnsi="Arial" w:cs="Arial"/>
          <w:b/>
          <w:color w:val="FFFF00"/>
          <w:sz w:val="17"/>
          <w:szCs w:val="17"/>
        </w:rPr>
      </w:pPr>
      <w:r>
        <w:rPr>
          <w:rFonts w:ascii="Arial" w:eastAsia="Arial" w:hAnsi="Arial" w:cs="Arial"/>
          <w:b/>
          <w:color w:val="FFFF00"/>
          <w:sz w:val="17"/>
          <w:szCs w:val="17"/>
          <w:highlight w:val="darkMagenta"/>
        </w:rPr>
        <w:t>**** Precio x 02 personas compartiendo habitación doble</w:t>
      </w:r>
    </w:p>
    <w:p w14:paraId="47EE5BD1" w14:textId="77777777" w:rsidR="00031B88" w:rsidRDefault="00031B88">
      <w:pPr>
        <w:spacing w:after="0" w:line="240" w:lineRule="auto"/>
        <w:jc w:val="both"/>
        <w:rPr>
          <w:rFonts w:ascii="Arial" w:eastAsia="Arial" w:hAnsi="Arial" w:cs="Arial"/>
          <w:color w:val="000000"/>
          <w:sz w:val="10"/>
          <w:szCs w:val="10"/>
        </w:rPr>
      </w:pPr>
    </w:p>
    <w:p w14:paraId="1E453705" w14:textId="77777777" w:rsidR="00031B88" w:rsidRDefault="00031B88">
      <w:pPr>
        <w:spacing w:after="0" w:line="240" w:lineRule="auto"/>
        <w:jc w:val="both"/>
        <w:rPr>
          <w:rFonts w:ascii="Arial" w:eastAsia="Arial" w:hAnsi="Arial" w:cs="Arial"/>
          <w:color w:val="000000"/>
          <w:sz w:val="10"/>
          <w:szCs w:val="10"/>
        </w:rPr>
      </w:pPr>
    </w:p>
    <w:p w14:paraId="7163B36C" w14:textId="77777777" w:rsidR="00031B88" w:rsidRDefault="00031B88">
      <w:pPr>
        <w:spacing w:after="0" w:line="240" w:lineRule="auto"/>
        <w:jc w:val="both"/>
        <w:rPr>
          <w:rFonts w:ascii="Arial" w:eastAsia="Arial" w:hAnsi="Arial" w:cs="Arial"/>
          <w:color w:val="000000"/>
          <w:sz w:val="10"/>
          <w:szCs w:val="10"/>
        </w:rPr>
      </w:pPr>
    </w:p>
    <w:p w14:paraId="3D78A437" w14:textId="77777777" w:rsidR="008171FB" w:rsidRDefault="008171FB">
      <w:pPr>
        <w:spacing w:after="0" w:line="240" w:lineRule="auto"/>
        <w:jc w:val="both"/>
        <w:rPr>
          <w:rFonts w:ascii="Arial" w:eastAsia="Arial" w:hAnsi="Arial" w:cs="Arial"/>
          <w:b/>
          <w:color w:val="0070C0"/>
          <w:sz w:val="18"/>
          <w:szCs w:val="18"/>
          <w:u w:val="single"/>
        </w:rPr>
      </w:pPr>
    </w:p>
    <w:p w14:paraId="18E73A56" w14:textId="1109BBDC" w:rsidR="00031B88" w:rsidRDefault="003E579E">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INCLUYE </w:t>
      </w:r>
    </w:p>
    <w:p w14:paraId="79B5B1B5" w14:textId="77777777" w:rsidR="00031B88" w:rsidRDefault="00031B88">
      <w:pPr>
        <w:spacing w:after="0" w:line="240" w:lineRule="auto"/>
        <w:jc w:val="both"/>
        <w:rPr>
          <w:rFonts w:ascii="Arial" w:eastAsia="Arial" w:hAnsi="Arial" w:cs="Arial"/>
          <w:b/>
          <w:color w:val="E36C09"/>
          <w:sz w:val="18"/>
          <w:szCs w:val="18"/>
          <w:u w:val="single"/>
        </w:rPr>
      </w:pPr>
    </w:p>
    <w:p w14:paraId="4A6F5CFF" w14:textId="77777777" w:rsidR="00031B88" w:rsidRDefault="003E579E">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Traslado aeropuerto - </w:t>
      </w:r>
      <w:proofErr w:type="gramStart"/>
      <w:r>
        <w:rPr>
          <w:rFonts w:ascii="Arial" w:eastAsia="Arial" w:hAnsi="Arial" w:cs="Arial"/>
          <w:color w:val="000000"/>
          <w:sz w:val="18"/>
          <w:szCs w:val="18"/>
        </w:rPr>
        <w:t>hotel  -</w:t>
      </w:r>
      <w:proofErr w:type="gramEnd"/>
      <w:r>
        <w:rPr>
          <w:rFonts w:ascii="Arial" w:eastAsia="Arial" w:hAnsi="Arial" w:cs="Arial"/>
          <w:color w:val="000000"/>
          <w:sz w:val="18"/>
          <w:szCs w:val="18"/>
        </w:rPr>
        <w:t xml:space="preserve">  aeropuerto en servicio regular en horario diurno</w:t>
      </w:r>
    </w:p>
    <w:p w14:paraId="2D4F8060" w14:textId="77777777" w:rsidR="00031B88" w:rsidRDefault="003E579E">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4 noches de alojamiento en Estambul </w:t>
      </w:r>
    </w:p>
    <w:p w14:paraId="5DFC9F44" w14:textId="77777777" w:rsidR="00031B88" w:rsidRDefault="003E579E">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2 noches de alojamiento en Capadocia </w:t>
      </w:r>
    </w:p>
    <w:p w14:paraId="3F76DCFA" w14:textId="77777777" w:rsidR="00031B88" w:rsidRDefault="003E579E">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1 noche de alojamiento en </w:t>
      </w:r>
      <w:proofErr w:type="spellStart"/>
      <w:r>
        <w:rPr>
          <w:rFonts w:ascii="Arial" w:eastAsia="Arial" w:hAnsi="Arial" w:cs="Arial"/>
          <w:color w:val="000000"/>
          <w:sz w:val="18"/>
          <w:szCs w:val="18"/>
        </w:rPr>
        <w:t>Pamukkale</w:t>
      </w:r>
      <w:proofErr w:type="spellEnd"/>
      <w:r>
        <w:rPr>
          <w:rFonts w:ascii="Arial" w:eastAsia="Arial" w:hAnsi="Arial" w:cs="Arial"/>
          <w:color w:val="000000"/>
          <w:sz w:val="18"/>
          <w:szCs w:val="18"/>
        </w:rPr>
        <w:t xml:space="preserve"> </w:t>
      </w:r>
    </w:p>
    <w:p w14:paraId="4E084487" w14:textId="77777777" w:rsidR="00031B88" w:rsidRDefault="003E579E">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2 noches de alojamiento en Esmirna </w:t>
      </w:r>
    </w:p>
    <w:p w14:paraId="2E39C37D" w14:textId="77777777" w:rsidR="00031B88" w:rsidRDefault="003E579E">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3 noches de alojamiento en Dubái</w:t>
      </w:r>
    </w:p>
    <w:p w14:paraId="790D6115" w14:textId="0357C3E1" w:rsidR="00031B88" w:rsidRDefault="003E579E">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12 </w:t>
      </w:r>
      <w:r w:rsidR="000A71A2">
        <w:rPr>
          <w:rFonts w:ascii="Arial" w:eastAsia="Arial" w:hAnsi="Arial" w:cs="Arial"/>
          <w:color w:val="000000"/>
          <w:sz w:val="18"/>
          <w:szCs w:val="18"/>
        </w:rPr>
        <w:t>desayunos</w:t>
      </w:r>
      <w:r>
        <w:rPr>
          <w:rFonts w:ascii="Arial" w:eastAsia="Arial" w:hAnsi="Arial" w:cs="Arial"/>
          <w:color w:val="000000"/>
          <w:sz w:val="18"/>
          <w:szCs w:val="18"/>
        </w:rPr>
        <w:t xml:space="preserve"> </w:t>
      </w:r>
    </w:p>
    <w:p w14:paraId="11525832" w14:textId="77777777" w:rsidR="00031B88" w:rsidRDefault="003E579E">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Excursión en Estambul </w:t>
      </w:r>
    </w:p>
    <w:p w14:paraId="1F0E297E" w14:textId="77777777" w:rsidR="00031B88" w:rsidRDefault="003E579E">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Tour de medio Dia en Dubái </w:t>
      </w:r>
    </w:p>
    <w:p w14:paraId="7D5A8A81" w14:textId="77777777" w:rsidR="00031B88" w:rsidRDefault="003E579E">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Guía profesional de habla hispana</w:t>
      </w:r>
    </w:p>
    <w:p w14:paraId="15807EDC" w14:textId="77777777" w:rsidR="00031B88" w:rsidRDefault="003E579E">
      <w:pPr>
        <w:widowControl w:val="0"/>
        <w:numPr>
          <w:ilvl w:val="0"/>
          <w:numId w:val="1"/>
        </w:numPr>
        <w:pBdr>
          <w:top w:val="nil"/>
          <w:left w:val="nil"/>
          <w:bottom w:val="nil"/>
          <w:right w:val="nil"/>
          <w:between w:val="nil"/>
        </w:pBdr>
        <w:spacing w:after="0" w:line="240" w:lineRule="auto"/>
        <w:jc w:val="both"/>
        <w:rPr>
          <w:rFonts w:ascii="Arial" w:eastAsia="Arial" w:hAnsi="Arial" w:cs="Arial"/>
          <w:b/>
          <w:color w:val="E36C09"/>
          <w:sz w:val="10"/>
          <w:szCs w:val="10"/>
          <w:u w:val="single"/>
        </w:rPr>
      </w:pPr>
      <w:r>
        <w:rPr>
          <w:rFonts w:ascii="Arial" w:eastAsia="Arial" w:hAnsi="Arial" w:cs="Arial"/>
          <w:color w:val="000000"/>
          <w:sz w:val="18"/>
          <w:szCs w:val="18"/>
        </w:rPr>
        <w:t>Entradas y visitas según el itinerario</w:t>
      </w:r>
    </w:p>
    <w:p w14:paraId="7D8F8B78" w14:textId="77777777" w:rsidR="00031B88" w:rsidRDefault="003E579E">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1 botella de 0,50 </w:t>
      </w:r>
      <w:proofErr w:type="spellStart"/>
      <w:r>
        <w:rPr>
          <w:rFonts w:ascii="Arial" w:eastAsia="Arial" w:hAnsi="Arial" w:cs="Arial"/>
          <w:color w:val="000000"/>
          <w:sz w:val="18"/>
          <w:szCs w:val="18"/>
        </w:rPr>
        <w:t>lt</w:t>
      </w:r>
      <w:proofErr w:type="spellEnd"/>
      <w:r>
        <w:rPr>
          <w:rFonts w:ascii="Arial" w:eastAsia="Arial" w:hAnsi="Arial" w:cs="Arial"/>
          <w:color w:val="000000"/>
          <w:sz w:val="18"/>
          <w:szCs w:val="18"/>
        </w:rPr>
        <w:t xml:space="preserve"> de agua en el </w:t>
      </w:r>
      <w:proofErr w:type="gramStart"/>
      <w:r>
        <w:rPr>
          <w:rFonts w:ascii="Arial" w:eastAsia="Arial" w:hAnsi="Arial" w:cs="Arial"/>
          <w:color w:val="000000"/>
          <w:sz w:val="18"/>
          <w:szCs w:val="18"/>
        </w:rPr>
        <w:t>bus  en</w:t>
      </w:r>
      <w:proofErr w:type="gramEnd"/>
      <w:r>
        <w:rPr>
          <w:rFonts w:ascii="Arial" w:eastAsia="Arial" w:hAnsi="Arial" w:cs="Arial"/>
          <w:color w:val="000000"/>
          <w:sz w:val="18"/>
          <w:szCs w:val="18"/>
        </w:rPr>
        <w:t xml:space="preserve"> los días de Tours en Turquía.</w:t>
      </w:r>
    </w:p>
    <w:p w14:paraId="06E67ABA" w14:textId="77777777" w:rsidR="00031B88" w:rsidRDefault="003E579E">
      <w:pPr>
        <w:widowControl w:val="0"/>
        <w:numPr>
          <w:ilvl w:val="0"/>
          <w:numId w:val="1"/>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Wİ-Fİ gratuito en el bus del circuito en los días de Tours en Turquía.</w:t>
      </w:r>
    </w:p>
    <w:p w14:paraId="52FED60F" w14:textId="77777777" w:rsidR="00031B88" w:rsidRDefault="003E579E">
      <w:pPr>
        <w:widowControl w:val="0"/>
        <w:numPr>
          <w:ilvl w:val="0"/>
          <w:numId w:val="1"/>
        </w:numPr>
        <w:pBdr>
          <w:top w:val="nil"/>
          <w:left w:val="nil"/>
          <w:bottom w:val="nil"/>
          <w:right w:val="nil"/>
          <w:between w:val="nil"/>
        </w:pBdr>
        <w:spacing w:after="0" w:line="240" w:lineRule="auto"/>
        <w:jc w:val="both"/>
        <w:rPr>
          <w:rFonts w:ascii="Arial" w:eastAsia="Arial" w:hAnsi="Arial" w:cs="Arial"/>
          <w:b/>
          <w:color w:val="E36C09"/>
          <w:sz w:val="10"/>
          <w:szCs w:val="10"/>
          <w:u w:val="single"/>
        </w:rPr>
      </w:pPr>
      <w:r>
        <w:rPr>
          <w:rFonts w:ascii="Arial" w:eastAsia="Arial" w:hAnsi="Arial" w:cs="Arial"/>
          <w:color w:val="000000"/>
          <w:sz w:val="18"/>
          <w:szCs w:val="18"/>
        </w:rPr>
        <w:t xml:space="preserve">Asistencia al viajero 24h/7 en español </w:t>
      </w:r>
      <w:proofErr w:type="spellStart"/>
      <w:r>
        <w:rPr>
          <w:rFonts w:ascii="Arial" w:eastAsia="Arial" w:hAnsi="Arial" w:cs="Arial"/>
          <w:color w:val="000000"/>
          <w:sz w:val="18"/>
          <w:szCs w:val="18"/>
        </w:rPr>
        <w:t>Via</w:t>
      </w:r>
      <w:proofErr w:type="spellEnd"/>
      <w:r>
        <w:rPr>
          <w:rFonts w:ascii="Arial" w:eastAsia="Arial" w:hAnsi="Arial" w:cs="Arial"/>
          <w:color w:val="000000"/>
          <w:sz w:val="18"/>
          <w:szCs w:val="18"/>
        </w:rPr>
        <w:t xml:space="preserve"> (WhatsApp – Teléfono)</w:t>
      </w:r>
    </w:p>
    <w:p w14:paraId="1566E8E6" w14:textId="77777777" w:rsidR="00031B88" w:rsidRDefault="00031B88">
      <w:pPr>
        <w:spacing w:after="0" w:line="240" w:lineRule="auto"/>
        <w:jc w:val="both"/>
        <w:rPr>
          <w:rFonts w:ascii="Arial" w:eastAsia="Arial" w:hAnsi="Arial" w:cs="Arial"/>
          <w:b/>
          <w:color w:val="E36C09"/>
          <w:sz w:val="10"/>
          <w:szCs w:val="10"/>
          <w:u w:val="single"/>
        </w:rPr>
      </w:pPr>
    </w:p>
    <w:p w14:paraId="2801852A" w14:textId="77777777" w:rsidR="00031B88" w:rsidRDefault="00031B88">
      <w:pPr>
        <w:spacing w:after="0" w:line="240" w:lineRule="auto"/>
        <w:jc w:val="both"/>
        <w:rPr>
          <w:rFonts w:ascii="Arial" w:eastAsia="Arial" w:hAnsi="Arial" w:cs="Arial"/>
          <w:b/>
          <w:color w:val="E36C09"/>
          <w:sz w:val="18"/>
          <w:szCs w:val="18"/>
          <w:u w:val="single"/>
        </w:rPr>
      </w:pPr>
    </w:p>
    <w:p w14:paraId="5D5E6C48" w14:textId="77777777" w:rsidR="00031B88" w:rsidRDefault="00031B88">
      <w:pPr>
        <w:spacing w:after="0" w:line="240" w:lineRule="auto"/>
        <w:jc w:val="both"/>
        <w:rPr>
          <w:rFonts w:ascii="Arial" w:eastAsia="Arial" w:hAnsi="Arial" w:cs="Arial"/>
          <w:b/>
          <w:color w:val="E36C09"/>
          <w:sz w:val="18"/>
          <w:szCs w:val="18"/>
          <w:u w:val="single"/>
        </w:rPr>
      </w:pPr>
    </w:p>
    <w:p w14:paraId="41A544A3" w14:textId="77777777" w:rsidR="008171FB" w:rsidRDefault="008171FB">
      <w:pPr>
        <w:spacing w:after="0" w:line="240" w:lineRule="auto"/>
        <w:jc w:val="both"/>
        <w:rPr>
          <w:rFonts w:ascii="Arial" w:eastAsia="Arial" w:hAnsi="Arial" w:cs="Arial"/>
          <w:b/>
          <w:color w:val="0070C0"/>
          <w:sz w:val="18"/>
          <w:szCs w:val="18"/>
          <w:u w:val="single"/>
        </w:rPr>
      </w:pPr>
    </w:p>
    <w:p w14:paraId="0A6CDFB3" w14:textId="58409BC9" w:rsidR="00031B88" w:rsidRDefault="003E579E">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NO INCLUYE </w:t>
      </w:r>
    </w:p>
    <w:p w14:paraId="0DCE8BD4" w14:textId="77777777" w:rsidR="00031B88" w:rsidRDefault="00031B88">
      <w:pPr>
        <w:spacing w:after="0" w:line="240" w:lineRule="auto"/>
        <w:jc w:val="both"/>
        <w:rPr>
          <w:rFonts w:ascii="Arial" w:eastAsia="Arial" w:hAnsi="Arial" w:cs="Arial"/>
          <w:b/>
          <w:color w:val="E36C09"/>
          <w:sz w:val="18"/>
          <w:szCs w:val="18"/>
          <w:u w:val="single"/>
        </w:rPr>
      </w:pPr>
    </w:p>
    <w:p w14:paraId="47D70787" w14:textId="77777777" w:rsidR="00031B88" w:rsidRDefault="003E579E">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Pr>
          <w:rFonts w:ascii="Arial" w:eastAsia="Arial" w:hAnsi="Arial" w:cs="Arial"/>
          <w:color w:val="000000"/>
          <w:sz w:val="18"/>
          <w:szCs w:val="18"/>
        </w:rPr>
        <w:t xml:space="preserve">Boleto de avión México – Estambul – Dubái – México </w:t>
      </w:r>
    </w:p>
    <w:p w14:paraId="1F4892C6" w14:textId="772A3F43" w:rsidR="00031B88" w:rsidRDefault="003E579E">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Pr>
          <w:rFonts w:ascii="Arial" w:eastAsia="Arial" w:hAnsi="Arial" w:cs="Arial"/>
          <w:color w:val="000000"/>
          <w:sz w:val="18"/>
          <w:szCs w:val="18"/>
        </w:rPr>
        <w:t>Gastos personales</w:t>
      </w:r>
    </w:p>
    <w:p w14:paraId="3E336968" w14:textId="77777777" w:rsidR="00031B88" w:rsidRDefault="003E579E">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Pr>
          <w:rFonts w:ascii="Arial" w:eastAsia="Arial" w:hAnsi="Arial" w:cs="Arial"/>
          <w:color w:val="000000"/>
          <w:sz w:val="18"/>
          <w:szCs w:val="18"/>
        </w:rPr>
        <w:t>Alimentos y bebidas no especificados</w:t>
      </w:r>
    </w:p>
    <w:p w14:paraId="555F8C74" w14:textId="7E435256" w:rsidR="00031B88" w:rsidRDefault="003E579E">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Pr>
          <w:rFonts w:ascii="Arial" w:eastAsia="Arial" w:hAnsi="Arial" w:cs="Arial"/>
          <w:color w:val="000000"/>
          <w:sz w:val="18"/>
          <w:szCs w:val="18"/>
        </w:rPr>
        <w:t>5</w:t>
      </w:r>
      <w:r w:rsidR="000A71A2">
        <w:rPr>
          <w:rFonts w:ascii="Arial" w:eastAsia="Arial" w:hAnsi="Arial" w:cs="Arial"/>
          <w:color w:val="000000"/>
          <w:sz w:val="18"/>
          <w:szCs w:val="18"/>
        </w:rPr>
        <w:t>5</w:t>
      </w:r>
      <w:r>
        <w:rPr>
          <w:rFonts w:ascii="Arial" w:eastAsia="Arial" w:hAnsi="Arial" w:cs="Arial"/>
          <w:color w:val="000000"/>
          <w:sz w:val="18"/>
          <w:szCs w:val="18"/>
        </w:rPr>
        <w:t>.00</w:t>
      </w:r>
      <w:proofErr w:type="gramStart"/>
      <w:r>
        <w:rPr>
          <w:rFonts w:ascii="Arial" w:eastAsia="Arial" w:hAnsi="Arial" w:cs="Arial"/>
          <w:color w:val="000000"/>
          <w:sz w:val="18"/>
          <w:szCs w:val="18"/>
        </w:rPr>
        <w:t>USD  Propinas</w:t>
      </w:r>
      <w:proofErr w:type="gramEnd"/>
      <w:r w:rsidR="000A71A2">
        <w:rPr>
          <w:rFonts w:ascii="Arial" w:eastAsia="Arial" w:hAnsi="Arial" w:cs="Arial"/>
          <w:color w:val="000000"/>
          <w:sz w:val="18"/>
          <w:szCs w:val="18"/>
        </w:rPr>
        <w:t xml:space="preserve"> Maleteros, meseros, camaristas </w:t>
      </w:r>
      <w:r>
        <w:rPr>
          <w:rFonts w:ascii="Arial" w:eastAsia="Arial" w:hAnsi="Arial" w:cs="Arial"/>
          <w:color w:val="000000"/>
          <w:sz w:val="18"/>
          <w:szCs w:val="18"/>
        </w:rPr>
        <w:t xml:space="preserve">– Pago En Destino en Turquía </w:t>
      </w:r>
    </w:p>
    <w:p w14:paraId="4D9C1788" w14:textId="2F8BB594" w:rsidR="00031B88" w:rsidRDefault="003E579E">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Pr>
          <w:rFonts w:ascii="Arial" w:eastAsia="Arial" w:hAnsi="Arial" w:cs="Arial"/>
          <w:color w:val="000000"/>
          <w:sz w:val="18"/>
          <w:szCs w:val="18"/>
        </w:rPr>
        <w:t xml:space="preserve">Propinas a guía y conductor en </w:t>
      </w:r>
      <w:r w:rsidR="000A71A2">
        <w:rPr>
          <w:rFonts w:ascii="Arial" w:eastAsia="Arial" w:hAnsi="Arial" w:cs="Arial"/>
          <w:color w:val="000000"/>
          <w:sz w:val="18"/>
          <w:szCs w:val="18"/>
        </w:rPr>
        <w:t xml:space="preserve">Turquía y </w:t>
      </w:r>
      <w:r>
        <w:rPr>
          <w:rFonts w:ascii="Arial" w:eastAsia="Arial" w:hAnsi="Arial" w:cs="Arial"/>
          <w:color w:val="000000"/>
          <w:sz w:val="18"/>
          <w:szCs w:val="18"/>
        </w:rPr>
        <w:t>Dubái</w:t>
      </w:r>
      <w:r w:rsidR="000A71A2">
        <w:rPr>
          <w:rFonts w:ascii="Arial" w:eastAsia="Arial" w:hAnsi="Arial" w:cs="Arial"/>
          <w:color w:val="000000"/>
          <w:sz w:val="18"/>
          <w:szCs w:val="18"/>
        </w:rPr>
        <w:t>, sugerido 5usd por persona por día</w:t>
      </w:r>
    </w:p>
    <w:p w14:paraId="4D734656" w14:textId="77777777" w:rsidR="000A71A2" w:rsidRDefault="000A71A2">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Pr>
          <w:rFonts w:ascii="Arial" w:eastAsia="Arial" w:hAnsi="Arial" w:cs="Arial"/>
          <w:color w:val="000000"/>
          <w:sz w:val="18"/>
          <w:szCs w:val="18"/>
        </w:rPr>
        <w:t xml:space="preserve">Impuesto de Turismo </w:t>
      </w:r>
      <w:r w:rsidRPr="000A71A2">
        <w:rPr>
          <w:rFonts w:ascii="Arial" w:eastAsia="Arial" w:hAnsi="Arial" w:cs="Arial"/>
          <w:color w:val="000000"/>
          <w:sz w:val="18"/>
          <w:szCs w:val="18"/>
        </w:rPr>
        <w:t xml:space="preserve">Dirham pago directamente </w:t>
      </w:r>
      <w:proofErr w:type="gramStart"/>
      <w:r w:rsidRPr="000A71A2">
        <w:rPr>
          <w:rFonts w:ascii="Arial" w:eastAsia="Arial" w:hAnsi="Arial" w:cs="Arial"/>
          <w:color w:val="000000"/>
          <w:sz w:val="18"/>
          <w:szCs w:val="18"/>
        </w:rPr>
        <w:t xml:space="preserve">en  </w:t>
      </w:r>
      <w:proofErr w:type="spellStart"/>
      <w:r w:rsidRPr="000A71A2">
        <w:rPr>
          <w:rFonts w:ascii="Arial" w:eastAsia="Arial" w:hAnsi="Arial" w:cs="Arial"/>
          <w:color w:val="000000"/>
          <w:sz w:val="18"/>
          <w:szCs w:val="18"/>
        </w:rPr>
        <w:t>Dubai</w:t>
      </w:r>
      <w:proofErr w:type="spellEnd"/>
      <w:proofErr w:type="gramEnd"/>
      <w:r w:rsidRPr="000A71A2">
        <w:rPr>
          <w:rFonts w:ascii="Arial" w:eastAsia="Arial" w:hAnsi="Arial" w:cs="Arial"/>
          <w:color w:val="000000"/>
          <w:sz w:val="18"/>
          <w:szCs w:val="18"/>
        </w:rPr>
        <w:t xml:space="preserve"> </w:t>
      </w:r>
      <w:proofErr w:type="spellStart"/>
      <w:r w:rsidRPr="000A71A2">
        <w:rPr>
          <w:rFonts w:ascii="Arial" w:eastAsia="Arial" w:hAnsi="Arial" w:cs="Arial"/>
          <w:color w:val="000000"/>
          <w:sz w:val="18"/>
          <w:szCs w:val="18"/>
        </w:rPr>
        <w:t>aprox</w:t>
      </w:r>
      <w:proofErr w:type="spellEnd"/>
      <w:r w:rsidRPr="000A71A2">
        <w:rPr>
          <w:rFonts w:ascii="Arial" w:eastAsia="Arial" w:hAnsi="Arial" w:cs="Arial"/>
          <w:color w:val="000000"/>
          <w:sz w:val="18"/>
          <w:szCs w:val="18"/>
        </w:rPr>
        <w:t xml:space="preserve"> 4 </w:t>
      </w:r>
      <w:proofErr w:type="spellStart"/>
      <w:r w:rsidRPr="000A71A2">
        <w:rPr>
          <w:rFonts w:ascii="Arial" w:eastAsia="Arial" w:hAnsi="Arial" w:cs="Arial"/>
          <w:color w:val="000000"/>
          <w:sz w:val="18"/>
          <w:szCs w:val="18"/>
        </w:rPr>
        <w:t>usd</w:t>
      </w:r>
      <w:proofErr w:type="spellEnd"/>
      <w:r w:rsidRPr="000A71A2">
        <w:rPr>
          <w:rFonts w:ascii="Arial" w:eastAsia="Arial" w:hAnsi="Arial" w:cs="Arial"/>
          <w:color w:val="000000"/>
          <w:sz w:val="18"/>
          <w:szCs w:val="18"/>
        </w:rPr>
        <w:t xml:space="preserve"> por noche por  </w:t>
      </w:r>
      <w:proofErr w:type="spellStart"/>
      <w:r w:rsidRPr="000A71A2">
        <w:rPr>
          <w:rFonts w:ascii="Arial" w:eastAsia="Arial" w:hAnsi="Arial" w:cs="Arial"/>
          <w:color w:val="000000"/>
          <w:sz w:val="18"/>
          <w:szCs w:val="18"/>
        </w:rPr>
        <w:t>habitacion</w:t>
      </w:r>
      <w:proofErr w:type="spellEnd"/>
      <w:r w:rsidRPr="000A71A2">
        <w:rPr>
          <w:rFonts w:ascii="Arial" w:eastAsia="Arial" w:hAnsi="Arial" w:cs="Arial"/>
          <w:color w:val="000000"/>
          <w:sz w:val="18"/>
          <w:szCs w:val="18"/>
        </w:rPr>
        <w:t xml:space="preserve"> </w:t>
      </w:r>
    </w:p>
    <w:p w14:paraId="38B6349B" w14:textId="27B7B3A3" w:rsidR="00031B88" w:rsidRDefault="003E579E">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Pr>
          <w:rFonts w:ascii="Arial" w:eastAsia="Arial" w:hAnsi="Arial" w:cs="Arial"/>
          <w:color w:val="000000"/>
          <w:sz w:val="18"/>
          <w:szCs w:val="18"/>
        </w:rPr>
        <w:t>Visitas marcadas como opcionales o por su cuenta</w:t>
      </w:r>
    </w:p>
    <w:p w14:paraId="410CEA5C" w14:textId="49A37E5F" w:rsidR="00031B88" w:rsidRDefault="000A71A2">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Pr>
          <w:rFonts w:ascii="Arial" w:eastAsia="Arial" w:hAnsi="Arial" w:cs="Arial"/>
          <w:color w:val="000000"/>
          <w:sz w:val="18"/>
          <w:szCs w:val="18"/>
        </w:rPr>
        <w:t xml:space="preserve">Visado de </w:t>
      </w:r>
      <w:proofErr w:type="spellStart"/>
      <w:proofErr w:type="gramStart"/>
      <w:r>
        <w:rPr>
          <w:rFonts w:ascii="Arial" w:eastAsia="Arial" w:hAnsi="Arial" w:cs="Arial"/>
          <w:color w:val="000000"/>
          <w:sz w:val="18"/>
          <w:szCs w:val="18"/>
        </w:rPr>
        <w:t>Turquia</w:t>
      </w:r>
      <w:proofErr w:type="spellEnd"/>
      <w:r>
        <w:rPr>
          <w:rFonts w:ascii="Arial" w:eastAsia="Arial" w:hAnsi="Arial" w:cs="Arial"/>
          <w:color w:val="000000"/>
          <w:sz w:val="18"/>
          <w:szCs w:val="18"/>
        </w:rPr>
        <w:t xml:space="preserve"> </w:t>
      </w:r>
      <w:r w:rsidR="003E579E">
        <w:rPr>
          <w:rFonts w:ascii="Arial" w:eastAsia="Arial" w:hAnsi="Arial" w:cs="Arial"/>
          <w:color w:val="000000"/>
          <w:sz w:val="18"/>
          <w:szCs w:val="18"/>
        </w:rPr>
        <w:t>.</w:t>
      </w:r>
      <w:proofErr w:type="gramEnd"/>
    </w:p>
    <w:p w14:paraId="2787B346" w14:textId="77777777" w:rsidR="00031B88" w:rsidRDefault="00031B88">
      <w:pPr>
        <w:widowControl w:val="0"/>
        <w:pBdr>
          <w:top w:val="nil"/>
          <w:left w:val="nil"/>
          <w:bottom w:val="nil"/>
          <w:right w:val="nil"/>
          <w:between w:val="nil"/>
        </w:pBdr>
        <w:spacing w:after="0" w:line="240" w:lineRule="auto"/>
        <w:ind w:left="720"/>
        <w:jc w:val="both"/>
        <w:rPr>
          <w:rFonts w:ascii="Arial" w:eastAsia="Arial" w:hAnsi="Arial" w:cs="Arial"/>
          <w:color w:val="FF0000"/>
          <w:sz w:val="18"/>
          <w:szCs w:val="18"/>
        </w:rPr>
      </w:pPr>
    </w:p>
    <w:p w14:paraId="117E8504" w14:textId="3DC19311" w:rsidR="00F60D9E" w:rsidRDefault="00F60D9E">
      <w:pPr>
        <w:widowControl w:val="0"/>
        <w:pBdr>
          <w:top w:val="nil"/>
          <w:left w:val="nil"/>
          <w:bottom w:val="nil"/>
          <w:right w:val="nil"/>
          <w:between w:val="nil"/>
        </w:pBdr>
        <w:spacing w:after="0" w:line="240" w:lineRule="auto"/>
        <w:ind w:left="720"/>
        <w:jc w:val="both"/>
        <w:rPr>
          <w:rFonts w:ascii="Arial" w:eastAsia="Arial" w:hAnsi="Arial" w:cs="Arial"/>
          <w:color w:val="FF0000"/>
          <w:sz w:val="18"/>
          <w:szCs w:val="18"/>
        </w:rPr>
      </w:pPr>
    </w:p>
    <w:p w14:paraId="29706B79" w14:textId="77777777" w:rsidR="00F60D9E" w:rsidRPr="00F60D9E" w:rsidRDefault="00F60D9E" w:rsidP="00F60D9E">
      <w:pPr>
        <w:spacing w:after="0" w:line="240" w:lineRule="auto"/>
        <w:jc w:val="both"/>
        <w:rPr>
          <w:rFonts w:asciiTheme="minorHAnsi" w:hAnsiTheme="minorHAnsi" w:cstheme="minorHAnsi"/>
          <w:b/>
          <w:color w:val="0070C0"/>
          <w:sz w:val="20"/>
          <w:szCs w:val="20"/>
          <w:u w:val="single"/>
          <w:lang w:val="es-AR"/>
        </w:rPr>
      </w:pPr>
      <w:r w:rsidRPr="00F60D9E">
        <w:rPr>
          <w:rFonts w:asciiTheme="minorHAnsi" w:hAnsiTheme="minorHAnsi" w:cstheme="minorHAnsi"/>
          <w:b/>
          <w:color w:val="0070C0"/>
          <w:sz w:val="20"/>
          <w:szCs w:val="20"/>
          <w:u w:val="single"/>
          <w:lang w:val="es-AR"/>
        </w:rPr>
        <w:t xml:space="preserve">EXCURSIONES </w:t>
      </w:r>
      <w:proofErr w:type="gramStart"/>
      <w:r w:rsidRPr="00F60D9E">
        <w:rPr>
          <w:rFonts w:asciiTheme="minorHAnsi" w:hAnsiTheme="minorHAnsi" w:cstheme="minorHAnsi"/>
          <w:b/>
          <w:color w:val="0070C0"/>
          <w:sz w:val="20"/>
          <w:szCs w:val="20"/>
          <w:u w:val="single"/>
          <w:lang w:val="es-AR"/>
        </w:rPr>
        <w:t>OPCIONALES  PRECIOS</w:t>
      </w:r>
      <w:proofErr w:type="gramEnd"/>
      <w:r w:rsidRPr="00F60D9E">
        <w:rPr>
          <w:rFonts w:asciiTheme="minorHAnsi" w:hAnsiTheme="minorHAnsi" w:cstheme="minorHAnsi"/>
          <w:b/>
          <w:color w:val="0070C0"/>
          <w:sz w:val="20"/>
          <w:szCs w:val="20"/>
          <w:u w:val="single"/>
          <w:lang w:val="es-AR"/>
        </w:rPr>
        <w:t xml:space="preserve"> COMISIONABLES  POR  PERSONA </w:t>
      </w:r>
    </w:p>
    <w:p w14:paraId="58D7D7F3" w14:textId="77777777" w:rsidR="00F60D9E" w:rsidRPr="00F60D9E" w:rsidRDefault="00F60D9E" w:rsidP="00F60D9E">
      <w:pPr>
        <w:spacing w:after="0" w:line="240" w:lineRule="auto"/>
        <w:jc w:val="both"/>
        <w:rPr>
          <w:rFonts w:asciiTheme="minorHAnsi" w:hAnsiTheme="minorHAnsi" w:cstheme="minorHAnsi"/>
          <w:b/>
          <w:color w:val="0070C0"/>
          <w:sz w:val="20"/>
          <w:szCs w:val="20"/>
          <w:u w:val="single"/>
          <w:lang w:val="es-AR"/>
        </w:rPr>
      </w:pPr>
      <w:r w:rsidRPr="00F60D9E">
        <w:rPr>
          <w:rFonts w:asciiTheme="minorHAnsi" w:hAnsiTheme="minorHAnsi" w:cstheme="minorHAnsi"/>
          <w:b/>
          <w:color w:val="0070C0"/>
          <w:sz w:val="20"/>
          <w:szCs w:val="20"/>
          <w:u w:val="single"/>
          <w:lang w:val="es-AR"/>
        </w:rPr>
        <w:t>EXCLUSIVAMENTE PARA RESERVACIÓN PREVIA A LA LLEGADA A TURQUIA</w:t>
      </w:r>
    </w:p>
    <w:p w14:paraId="2661C4D8" w14:textId="77777777" w:rsidR="008171FB" w:rsidRPr="008171FB" w:rsidRDefault="008171FB" w:rsidP="008171FB">
      <w:pPr>
        <w:widowControl w:val="0"/>
        <w:pBdr>
          <w:top w:val="nil"/>
          <w:left w:val="nil"/>
          <w:bottom w:val="nil"/>
          <w:right w:val="nil"/>
          <w:between w:val="nil"/>
        </w:pBdr>
        <w:spacing w:after="0" w:line="240" w:lineRule="auto"/>
        <w:jc w:val="both"/>
        <w:rPr>
          <w:rFonts w:asciiTheme="minorHAnsi" w:hAnsiTheme="minorHAnsi" w:cstheme="minorHAnsi"/>
          <w:color w:val="7030A0"/>
          <w:sz w:val="20"/>
          <w:szCs w:val="20"/>
        </w:rPr>
      </w:pPr>
      <w:r w:rsidRPr="008171FB">
        <w:rPr>
          <w:rFonts w:asciiTheme="minorHAnsi" w:hAnsiTheme="minorHAnsi" w:cstheme="minorHAnsi"/>
          <w:color w:val="7030A0"/>
          <w:sz w:val="20"/>
          <w:szCs w:val="20"/>
        </w:rPr>
        <w:t xml:space="preserve">Excursión opcional (día 2) Tour Clásico: 160 USD por persona </w:t>
      </w:r>
    </w:p>
    <w:p w14:paraId="3B6CD9F8" w14:textId="77777777" w:rsidR="008171FB" w:rsidRPr="008171FB" w:rsidRDefault="008171FB" w:rsidP="008171FB">
      <w:pPr>
        <w:widowControl w:val="0"/>
        <w:pBdr>
          <w:top w:val="nil"/>
          <w:left w:val="nil"/>
          <w:bottom w:val="nil"/>
          <w:right w:val="nil"/>
          <w:between w:val="nil"/>
        </w:pBdr>
        <w:spacing w:after="0" w:line="240" w:lineRule="auto"/>
        <w:jc w:val="both"/>
        <w:rPr>
          <w:rFonts w:asciiTheme="minorHAnsi" w:hAnsiTheme="minorHAnsi" w:cstheme="minorHAnsi"/>
          <w:color w:val="7030A0"/>
          <w:sz w:val="20"/>
          <w:szCs w:val="20"/>
        </w:rPr>
      </w:pPr>
      <w:r w:rsidRPr="008171FB">
        <w:rPr>
          <w:rFonts w:asciiTheme="minorHAnsi" w:hAnsiTheme="minorHAnsi" w:cstheme="minorHAnsi"/>
          <w:color w:val="7030A0"/>
          <w:sz w:val="20"/>
          <w:szCs w:val="20"/>
        </w:rPr>
        <w:t xml:space="preserve">Excursión opcional (día 9) Bósforo: 130 USD por persona </w:t>
      </w:r>
    </w:p>
    <w:p w14:paraId="59F2D629" w14:textId="77777777" w:rsidR="008171FB" w:rsidRPr="008171FB" w:rsidRDefault="008171FB" w:rsidP="008171FB">
      <w:pPr>
        <w:widowControl w:val="0"/>
        <w:pBdr>
          <w:top w:val="nil"/>
          <w:left w:val="nil"/>
          <w:bottom w:val="nil"/>
          <w:right w:val="nil"/>
          <w:between w:val="nil"/>
        </w:pBdr>
        <w:spacing w:after="0" w:line="240" w:lineRule="auto"/>
        <w:jc w:val="both"/>
        <w:rPr>
          <w:rFonts w:asciiTheme="minorHAnsi" w:hAnsiTheme="minorHAnsi" w:cstheme="minorHAnsi"/>
          <w:color w:val="7030A0"/>
          <w:sz w:val="20"/>
          <w:szCs w:val="20"/>
        </w:rPr>
      </w:pPr>
      <w:r w:rsidRPr="008171FB">
        <w:rPr>
          <w:rFonts w:asciiTheme="minorHAnsi" w:hAnsiTheme="minorHAnsi" w:cstheme="minorHAnsi"/>
          <w:color w:val="7030A0"/>
          <w:sz w:val="20"/>
          <w:szCs w:val="20"/>
        </w:rPr>
        <w:t xml:space="preserve">Espectáculo en Capadocia: 99 USD por persona (Bebidas, entremeses, Show, Transfer) </w:t>
      </w:r>
    </w:p>
    <w:p w14:paraId="540EBF48" w14:textId="77777777" w:rsidR="008171FB" w:rsidRPr="008171FB" w:rsidRDefault="008171FB" w:rsidP="008171FB">
      <w:pPr>
        <w:widowControl w:val="0"/>
        <w:pBdr>
          <w:top w:val="nil"/>
          <w:left w:val="nil"/>
          <w:bottom w:val="nil"/>
          <w:right w:val="nil"/>
          <w:between w:val="nil"/>
        </w:pBdr>
        <w:spacing w:after="0" w:line="240" w:lineRule="auto"/>
        <w:jc w:val="both"/>
        <w:rPr>
          <w:rFonts w:asciiTheme="minorHAnsi" w:hAnsiTheme="minorHAnsi" w:cstheme="minorHAnsi"/>
          <w:color w:val="7030A0"/>
          <w:sz w:val="20"/>
          <w:szCs w:val="20"/>
        </w:rPr>
      </w:pPr>
      <w:r w:rsidRPr="008171FB">
        <w:rPr>
          <w:rFonts w:asciiTheme="minorHAnsi" w:hAnsiTheme="minorHAnsi" w:cstheme="minorHAnsi"/>
          <w:color w:val="7030A0"/>
          <w:sz w:val="20"/>
          <w:szCs w:val="20"/>
        </w:rPr>
        <w:t xml:space="preserve">Paseo en Globo en Capadocia: Consultar </w:t>
      </w:r>
    </w:p>
    <w:p w14:paraId="4633B7E3" w14:textId="54CD0592" w:rsidR="00F60D9E" w:rsidRDefault="008171FB" w:rsidP="008171FB">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r w:rsidRPr="008171FB">
        <w:rPr>
          <w:rFonts w:asciiTheme="minorHAnsi" w:hAnsiTheme="minorHAnsi" w:cstheme="minorHAnsi"/>
          <w:color w:val="7030A0"/>
          <w:sz w:val="20"/>
          <w:szCs w:val="20"/>
        </w:rPr>
        <w:t>Paquete 5 almuerzos (sin bebidas): 170 USD por persona</w:t>
      </w:r>
    </w:p>
    <w:p w14:paraId="2DC41F09" w14:textId="7C46FA27" w:rsidR="00031B88" w:rsidRDefault="00031B88">
      <w:pPr>
        <w:spacing w:after="0" w:line="240" w:lineRule="auto"/>
        <w:jc w:val="both"/>
        <w:rPr>
          <w:rFonts w:ascii="Arial" w:eastAsia="Arial" w:hAnsi="Arial" w:cs="Arial"/>
          <w:b/>
          <w:color w:val="0070C0"/>
          <w:sz w:val="18"/>
          <w:szCs w:val="18"/>
          <w:u w:val="single"/>
        </w:rPr>
      </w:pPr>
    </w:p>
    <w:p w14:paraId="49F79B4F" w14:textId="77777777" w:rsidR="008171FB" w:rsidRDefault="008171FB">
      <w:pPr>
        <w:spacing w:after="0" w:line="240" w:lineRule="auto"/>
        <w:jc w:val="both"/>
        <w:rPr>
          <w:rFonts w:ascii="Arial" w:eastAsia="Arial" w:hAnsi="Arial" w:cs="Arial"/>
          <w:b/>
          <w:color w:val="0070C0"/>
          <w:sz w:val="18"/>
          <w:szCs w:val="18"/>
          <w:u w:val="single"/>
        </w:rPr>
      </w:pPr>
    </w:p>
    <w:p w14:paraId="7FECC220" w14:textId="77777777" w:rsidR="000A71A2" w:rsidRDefault="000A71A2">
      <w:pPr>
        <w:spacing w:after="0" w:line="240" w:lineRule="auto"/>
        <w:jc w:val="both"/>
        <w:rPr>
          <w:rFonts w:ascii="Arial" w:eastAsia="Arial" w:hAnsi="Arial" w:cs="Arial"/>
          <w:b/>
          <w:color w:val="0070C0"/>
          <w:sz w:val="18"/>
          <w:szCs w:val="18"/>
          <w:u w:val="single"/>
        </w:rPr>
      </w:pPr>
    </w:p>
    <w:p w14:paraId="57E763D3" w14:textId="77777777" w:rsidR="00031B88" w:rsidRDefault="003E579E">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NOTAS IMPORTANTES:</w:t>
      </w:r>
    </w:p>
    <w:p w14:paraId="62ED8166" w14:textId="77777777" w:rsidR="00031B88" w:rsidRDefault="00031B88">
      <w:pPr>
        <w:spacing w:after="0" w:line="240" w:lineRule="auto"/>
        <w:jc w:val="both"/>
        <w:rPr>
          <w:rFonts w:ascii="Arial" w:eastAsia="Arial" w:hAnsi="Arial" w:cs="Arial"/>
          <w:b/>
          <w:color w:val="0070C0"/>
          <w:sz w:val="18"/>
          <w:szCs w:val="18"/>
          <w:u w:val="single"/>
        </w:rPr>
      </w:pPr>
    </w:p>
    <w:p w14:paraId="4C8A0789" w14:textId="77777777" w:rsidR="00031B88" w:rsidRDefault="003E579E">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Tarifas expresadas por persona, en dólares americanos pagaderos en Moneda Nacional al tipo de cambio del día de su pago indicado por Entorno CIT, sujetas a cambios sin previo aviso y a disponibilidad al momento de reservar.</w:t>
      </w:r>
    </w:p>
    <w:p w14:paraId="664FF8AC" w14:textId="77777777" w:rsidR="00031B88" w:rsidRDefault="003E579E">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w:t>
      </w:r>
    </w:p>
    <w:p w14:paraId="2503B986" w14:textId="38E03019" w:rsidR="00031B88" w:rsidRDefault="003E579E">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vigencia de su pasaporte deberá tener mínimo seis meses a partir de la fecha de la finalización de su viaje.</w:t>
      </w:r>
    </w:p>
    <w:p w14:paraId="1AF117C2" w14:textId="77777777" w:rsidR="00031B88" w:rsidRDefault="003E579E">
      <w:pPr>
        <w:widowControl w:val="0"/>
        <w:numPr>
          <w:ilvl w:val="0"/>
          <w:numId w:val="3"/>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2E292B4B" w14:textId="77777777" w:rsidR="00031B88" w:rsidRDefault="003E579E">
      <w:pPr>
        <w:numPr>
          <w:ilvl w:val="0"/>
          <w:numId w:val="3"/>
        </w:numPr>
        <w:spacing w:after="0" w:line="240" w:lineRule="auto"/>
        <w:rPr>
          <w:rFonts w:ascii="Arial" w:eastAsia="Arial" w:hAnsi="Arial" w:cs="Arial"/>
          <w:b/>
          <w:color w:val="000000"/>
          <w:sz w:val="18"/>
          <w:szCs w:val="18"/>
        </w:rPr>
      </w:pPr>
      <w:r>
        <w:rPr>
          <w:rFonts w:ascii="Arial" w:eastAsia="Arial" w:hAnsi="Arial" w:cs="Arial"/>
          <w:b/>
          <w:color w:val="000000"/>
          <w:sz w:val="18"/>
          <w:szCs w:val="18"/>
        </w:rPr>
        <w:t xml:space="preserve">El pasajero debe tener una tarjeta de crédito a su nombre para el depósito de garantía en el momento del </w:t>
      </w:r>
      <w:proofErr w:type="spellStart"/>
      <w:r>
        <w:rPr>
          <w:rFonts w:ascii="Arial" w:eastAsia="Arial" w:hAnsi="Arial" w:cs="Arial"/>
          <w:b/>
          <w:color w:val="000000"/>
          <w:sz w:val="18"/>
          <w:szCs w:val="18"/>
        </w:rPr>
        <w:t>check</w:t>
      </w:r>
      <w:proofErr w:type="spellEnd"/>
      <w:r>
        <w:rPr>
          <w:rFonts w:ascii="Arial" w:eastAsia="Arial" w:hAnsi="Arial" w:cs="Arial"/>
          <w:b/>
          <w:color w:val="000000"/>
          <w:sz w:val="18"/>
          <w:szCs w:val="18"/>
        </w:rPr>
        <w:t>-in.</w:t>
      </w:r>
    </w:p>
    <w:p w14:paraId="7C6EB076" w14:textId="77777777" w:rsidR="00031B88" w:rsidRDefault="003E579E">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3D74A55D" w14:textId="77777777" w:rsidR="00031B88" w:rsidRDefault="003E579E">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Los servicios de traslados y excursiones en esta cotización son otorgados como servicios regulares, estos servicios están sujetos a horarios </w:t>
      </w:r>
      <w:proofErr w:type="spellStart"/>
      <w:r>
        <w:rPr>
          <w:rFonts w:ascii="Arial" w:eastAsia="Arial" w:hAnsi="Arial" w:cs="Arial"/>
          <w:color w:val="000000"/>
          <w:sz w:val="18"/>
          <w:szCs w:val="18"/>
        </w:rPr>
        <w:t>pre-establecidos</w:t>
      </w:r>
      <w:proofErr w:type="spellEnd"/>
      <w:r>
        <w:rPr>
          <w:rFonts w:ascii="Arial" w:eastAsia="Arial" w:hAnsi="Arial" w:cs="Arial"/>
          <w:color w:val="000000"/>
          <w:sz w:val="18"/>
          <w:szCs w:val="18"/>
        </w:rPr>
        <w:t>. Si los pasajeros llegan en Horario de entre 22:00hrs y 06:00hrs aplica suplemento de 25USD por persona</w:t>
      </w:r>
    </w:p>
    <w:p w14:paraId="3EF8BC6C" w14:textId="77777777" w:rsidR="00031B88" w:rsidRDefault="003E579E">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Cualquier servicio adicional durante el viaje debe ser pagado por el cliente.</w:t>
      </w:r>
    </w:p>
    <w:p w14:paraId="3F6712B0" w14:textId="77777777" w:rsidR="00031B88" w:rsidRDefault="003E579E">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horarios de registro de entrada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-In) y salida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Out</w:t>
      </w:r>
      <w:proofErr w:type="spellEnd"/>
      <w:r>
        <w:rPr>
          <w:rFonts w:ascii="Arial" w:eastAsia="Arial" w:hAnsi="Arial" w:cs="Arial"/>
          <w:color w:val="000000"/>
          <w:sz w:val="18"/>
          <w:szCs w:val="18"/>
        </w:rPr>
        <w:t xml:space="preserve">) de los hoteles están sujetos a las formalidades de cada hotel, pudiendo tener los siguientes horarios: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In 14:00 </w:t>
      </w:r>
      <w:proofErr w:type="spellStart"/>
      <w:r>
        <w:rPr>
          <w:rFonts w:ascii="Arial" w:eastAsia="Arial" w:hAnsi="Arial" w:cs="Arial"/>
          <w:color w:val="000000"/>
          <w:sz w:val="18"/>
          <w:szCs w:val="18"/>
        </w:rPr>
        <w:t>Hrs</w:t>
      </w:r>
      <w:proofErr w:type="spellEnd"/>
      <w:r>
        <w:rPr>
          <w:rFonts w:ascii="Arial" w:eastAsia="Arial" w:hAnsi="Arial" w:cs="Arial"/>
          <w:color w:val="000000"/>
          <w:sz w:val="18"/>
          <w:szCs w:val="18"/>
        </w:rPr>
        <w:t xml:space="preserve">. y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Out</w:t>
      </w:r>
      <w:proofErr w:type="spellEnd"/>
      <w:r>
        <w:rPr>
          <w:rFonts w:ascii="Arial" w:eastAsia="Arial" w:hAnsi="Arial" w:cs="Arial"/>
          <w:color w:val="000000"/>
          <w:sz w:val="18"/>
          <w:szCs w:val="18"/>
        </w:rPr>
        <w:t xml:space="preserve"> 11:00 </w:t>
      </w:r>
      <w:proofErr w:type="spellStart"/>
      <w:r>
        <w:rPr>
          <w:rFonts w:ascii="Arial" w:eastAsia="Arial" w:hAnsi="Arial" w:cs="Arial"/>
          <w:color w:val="000000"/>
          <w:sz w:val="18"/>
          <w:szCs w:val="18"/>
        </w:rPr>
        <w:t>Hrs</w:t>
      </w:r>
      <w:proofErr w:type="spellEnd"/>
      <w:r>
        <w:rPr>
          <w:rFonts w:ascii="Arial" w:eastAsia="Arial" w:hAnsi="Arial" w:cs="Arial"/>
          <w:color w:val="000000"/>
          <w:sz w:val="18"/>
          <w:szCs w:val="18"/>
        </w:rPr>
        <w:t>. (Mañana). En caso de que la llegada fuese antes del horario establecido, existe la posibilidad de que la habitación no sea facilitada hasta el horario correspondiente. Si su avión regresa por la tarde, el hotel podrá mantener sus pertenencias.</w:t>
      </w:r>
    </w:p>
    <w:p w14:paraId="7044AE32" w14:textId="77777777" w:rsidR="00031B88" w:rsidRDefault="003E579E">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CIRCUITOS REGULARES Y </w:t>
      </w:r>
      <w:proofErr w:type="spellStart"/>
      <w:proofErr w:type="gramStart"/>
      <w:r>
        <w:rPr>
          <w:rFonts w:ascii="Arial" w:eastAsia="Arial" w:hAnsi="Arial" w:cs="Arial"/>
          <w:color w:val="000000"/>
          <w:sz w:val="18"/>
          <w:szCs w:val="18"/>
        </w:rPr>
        <w:t>GARANTIZADOS:Les</w:t>
      </w:r>
      <w:proofErr w:type="spellEnd"/>
      <w:proofErr w:type="gramEnd"/>
      <w:r>
        <w:rPr>
          <w:rFonts w:ascii="Arial" w:eastAsia="Arial" w:hAnsi="Arial" w:cs="Arial"/>
          <w:color w:val="000000"/>
          <w:sz w:val="18"/>
          <w:szCs w:val="18"/>
        </w:rPr>
        <w:t xml:space="preserve">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w:t>
      </w:r>
      <w:proofErr w:type="spellStart"/>
      <w:r>
        <w:rPr>
          <w:rFonts w:ascii="Arial" w:eastAsia="Arial" w:hAnsi="Arial" w:cs="Arial"/>
          <w:color w:val="000000"/>
          <w:sz w:val="18"/>
          <w:szCs w:val="18"/>
        </w:rPr>
        <w:t>Fit´s</w:t>
      </w:r>
      <w:proofErr w:type="spellEnd"/>
      <w:r>
        <w:rPr>
          <w:rFonts w:ascii="Arial" w:eastAsia="Arial" w:hAnsi="Arial" w:cs="Arial"/>
          <w:color w:val="000000"/>
          <w:sz w:val="18"/>
          <w:szCs w:val="18"/>
        </w:rPr>
        <w:t xml:space="preserve"> y/o a la carta.</w:t>
      </w:r>
    </w:p>
    <w:p w14:paraId="15DBA037" w14:textId="77777777" w:rsidR="00031B88" w:rsidRDefault="003E579E">
      <w:pPr>
        <w:widowControl w:val="0"/>
        <w:numPr>
          <w:ilvl w:val="0"/>
          <w:numId w:val="3"/>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tarifa para niños es aplicable para los menores de 11 años acompañados y compartiendo siempre 1 menor con dos adultos; con las camas disponibles en la habitación. Los menores compartiendo no incluyen desayuno.</w:t>
      </w:r>
    </w:p>
    <w:p w14:paraId="259E0EC3" w14:textId="77777777" w:rsidR="00031B88" w:rsidRDefault="003E579E">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Entorno CIT,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de los mismos en los medios de transporte utilizados durante los circuitos.</w:t>
      </w:r>
    </w:p>
    <w:p w14:paraId="3BA90BD5" w14:textId="77777777" w:rsidR="00031B88" w:rsidRDefault="003E579E">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caso de incidencia deberá denunciarlo en la Policía, para posteriores gestiones con su seguro. Entorno CIT no indemnizara ni se </w:t>
      </w:r>
      <w:proofErr w:type="gramStart"/>
      <w:r>
        <w:rPr>
          <w:rFonts w:ascii="Arial" w:eastAsia="Arial" w:hAnsi="Arial" w:cs="Arial"/>
          <w:color w:val="000000"/>
          <w:sz w:val="18"/>
          <w:szCs w:val="18"/>
        </w:rPr>
        <w:t>responsabilizara</w:t>
      </w:r>
      <w:proofErr w:type="gramEnd"/>
      <w:r>
        <w:rPr>
          <w:rFonts w:ascii="Arial" w:eastAsia="Arial" w:hAnsi="Arial" w:cs="Arial"/>
          <w:color w:val="000000"/>
          <w:sz w:val="18"/>
          <w:szCs w:val="18"/>
        </w:rPr>
        <w:t xml:space="preserve"> en ningún caso por estos motivos, al no tener control ni poder controlar el equipaje de los clientes.</w:t>
      </w:r>
    </w:p>
    <w:p w14:paraId="5F37BEAC" w14:textId="77777777" w:rsidR="00031B88" w:rsidRDefault="003E579E">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789AB395" w14:textId="77777777" w:rsidR="00031B88" w:rsidRDefault="003E579E">
      <w:pPr>
        <w:widowControl w:val="0"/>
        <w:numPr>
          <w:ilvl w:val="0"/>
          <w:numId w:val="3"/>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Consulte suplemento para traslados desde y/o hasta el aeropuerto en horario nocturno. </w:t>
      </w:r>
    </w:p>
    <w:p w14:paraId="61E858EF" w14:textId="6E5A6B9A" w:rsidR="00031B88" w:rsidRDefault="003E579E">
      <w:pPr>
        <w:widowControl w:val="0"/>
        <w:numPr>
          <w:ilvl w:val="0"/>
          <w:numId w:val="3"/>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Para poder confirmar los traslados debemos de recibir la información completa de vuelos por lo </w:t>
      </w:r>
      <w:r>
        <w:rPr>
          <w:rFonts w:ascii="Arial" w:eastAsia="Arial" w:hAnsi="Arial" w:cs="Arial"/>
          <w:b/>
          <w:color w:val="000000"/>
          <w:sz w:val="18"/>
          <w:szCs w:val="18"/>
          <w:u w:val="single"/>
        </w:rPr>
        <w:t>menos 10 días hábiles antes de</w:t>
      </w:r>
      <w:r>
        <w:rPr>
          <w:rFonts w:ascii="Arial" w:eastAsia="Arial" w:hAnsi="Arial" w:cs="Arial"/>
          <w:b/>
          <w:color w:val="000000"/>
          <w:sz w:val="18"/>
          <w:szCs w:val="18"/>
        </w:rPr>
        <w:t xml:space="preserve"> la fecha de salida, en caso contrario no se podrá proporcionar los servicios de traslados de entrada y/o salida, y no serán reembolsables.</w:t>
      </w:r>
    </w:p>
    <w:p w14:paraId="1DDEE344" w14:textId="0AC165F9" w:rsidR="00241E41" w:rsidRDefault="00241E41" w:rsidP="00241E41">
      <w:pPr>
        <w:widowControl w:val="0"/>
        <w:spacing w:after="0" w:line="240" w:lineRule="auto"/>
        <w:jc w:val="both"/>
        <w:rPr>
          <w:rFonts w:ascii="Arial" w:eastAsia="Arial" w:hAnsi="Arial" w:cs="Arial"/>
          <w:b/>
          <w:color w:val="000000"/>
          <w:sz w:val="18"/>
          <w:szCs w:val="18"/>
        </w:rPr>
      </w:pPr>
    </w:p>
    <w:p w14:paraId="3871B2C3" w14:textId="7CE3AA3E" w:rsidR="00241E41" w:rsidRDefault="00241E41" w:rsidP="00241E41">
      <w:pPr>
        <w:widowControl w:val="0"/>
        <w:spacing w:after="0" w:line="240" w:lineRule="auto"/>
        <w:jc w:val="both"/>
        <w:rPr>
          <w:rFonts w:ascii="Arial" w:eastAsia="Arial" w:hAnsi="Arial" w:cs="Arial"/>
          <w:b/>
          <w:color w:val="000000"/>
          <w:sz w:val="18"/>
          <w:szCs w:val="18"/>
        </w:rPr>
      </w:pPr>
    </w:p>
    <w:p w14:paraId="450710B2" w14:textId="3B186663" w:rsidR="00241E41" w:rsidRDefault="00241E41" w:rsidP="00241E41">
      <w:pPr>
        <w:widowControl w:val="0"/>
        <w:spacing w:after="0" w:line="240" w:lineRule="auto"/>
        <w:jc w:val="both"/>
        <w:rPr>
          <w:rFonts w:ascii="Arial" w:eastAsia="Arial" w:hAnsi="Arial" w:cs="Arial"/>
          <w:b/>
          <w:color w:val="000000"/>
          <w:sz w:val="18"/>
          <w:szCs w:val="18"/>
        </w:rPr>
      </w:pPr>
    </w:p>
    <w:p w14:paraId="321CC91F" w14:textId="77777777" w:rsidR="00241E41" w:rsidRDefault="00241E41" w:rsidP="00241E41">
      <w:pPr>
        <w:widowControl w:val="0"/>
        <w:spacing w:after="0" w:line="240" w:lineRule="auto"/>
        <w:jc w:val="both"/>
        <w:rPr>
          <w:rFonts w:ascii="Arial" w:eastAsia="Arial" w:hAnsi="Arial" w:cs="Arial"/>
          <w:b/>
          <w:color w:val="000000"/>
          <w:sz w:val="18"/>
          <w:szCs w:val="18"/>
        </w:rPr>
      </w:pPr>
    </w:p>
    <w:p w14:paraId="29A8A1C4" w14:textId="77777777" w:rsidR="00031B88" w:rsidRDefault="003E579E">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días libres, NO INCLUYEN servicio de guía y transporte.</w:t>
      </w:r>
    </w:p>
    <w:p w14:paraId="4552A6FB" w14:textId="77777777" w:rsidR="00031B88" w:rsidRDefault="003E579E">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Operación a partir de mínimo 2 personas.</w:t>
      </w:r>
    </w:p>
    <w:p w14:paraId="0EDCCFAA" w14:textId="77777777" w:rsidR="00031B88" w:rsidRDefault="00031B88">
      <w:pPr>
        <w:spacing w:after="0" w:line="240" w:lineRule="auto"/>
        <w:jc w:val="center"/>
        <w:rPr>
          <w:rFonts w:ascii="Arial" w:eastAsia="Arial" w:hAnsi="Arial" w:cs="Arial"/>
          <w:b/>
          <w:color w:val="E36C09"/>
          <w:sz w:val="18"/>
          <w:szCs w:val="18"/>
          <w:u w:val="single"/>
        </w:rPr>
      </w:pPr>
    </w:p>
    <w:p w14:paraId="1AB04183" w14:textId="77777777" w:rsidR="00031B88" w:rsidRDefault="00031B88">
      <w:pPr>
        <w:spacing w:after="0" w:line="240" w:lineRule="auto"/>
        <w:jc w:val="center"/>
        <w:rPr>
          <w:rFonts w:ascii="Arial" w:eastAsia="Arial" w:hAnsi="Arial" w:cs="Arial"/>
          <w:b/>
          <w:color w:val="E36C09"/>
          <w:sz w:val="18"/>
          <w:szCs w:val="18"/>
          <w:u w:val="single"/>
        </w:rPr>
      </w:pPr>
    </w:p>
    <w:p w14:paraId="76CE08FE" w14:textId="77777777" w:rsidR="00031B88" w:rsidRDefault="003E579E">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AVISO DE PRIVACIDAD:</w:t>
      </w:r>
    </w:p>
    <w:p w14:paraId="4E8B1BFA" w14:textId="77777777" w:rsidR="00031B88" w:rsidRDefault="003E579E">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w:t>
      </w:r>
      <w:proofErr w:type="gramStart"/>
      <w:r>
        <w:rPr>
          <w:rFonts w:ascii="Arial" w:eastAsia="Arial" w:hAnsi="Arial" w:cs="Arial"/>
          <w:color w:val="000000"/>
          <w:sz w:val="18"/>
          <w:szCs w:val="18"/>
        </w:rPr>
        <w:t>que  sus</w:t>
      </w:r>
      <w:proofErr w:type="gramEnd"/>
      <w:r>
        <w:rPr>
          <w:rFonts w:ascii="Arial" w:eastAsia="Arial" w:hAnsi="Arial" w:cs="Arial"/>
          <w:color w:val="000000"/>
          <w:sz w:val="18"/>
          <w:szCs w:val="18"/>
        </w:rPr>
        <w:t xml:space="preserve"> datos personales que llegase a proporcionar de manera libre y voluntaria a través de este o cualquier otro medio estarán sujetos a las disposiciones del Aviso de Privacidad de Entorno CIT el cual puede ser consultado en el sitio web: </w:t>
      </w:r>
      <w:hyperlink r:id="rId16">
        <w:r>
          <w:rPr>
            <w:rFonts w:ascii="Arial" w:eastAsia="Arial" w:hAnsi="Arial" w:cs="Arial"/>
            <w:color w:val="0000FF"/>
            <w:sz w:val="18"/>
            <w:szCs w:val="18"/>
            <w:u w:val="single"/>
          </w:rPr>
          <w:t>www.entonocit.</w:t>
        </w:r>
      </w:hyperlink>
      <w:r>
        <w:rPr>
          <w:rFonts w:ascii="Arial" w:eastAsia="Arial" w:hAnsi="Arial" w:cs="Arial"/>
          <w:color w:val="0000FF"/>
          <w:sz w:val="18"/>
          <w:szCs w:val="18"/>
          <w:u w:val="single"/>
        </w:rPr>
        <w:t>com</w:t>
      </w:r>
      <w:r>
        <w:rPr>
          <w:rFonts w:ascii="Arial" w:eastAsia="Arial" w:hAnsi="Arial" w:cs="Arial"/>
          <w:color w:val="000000"/>
          <w:sz w:val="18"/>
          <w:szCs w:val="18"/>
        </w:rPr>
        <w:tab/>
      </w:r>
    </w:p>
    <w:p w14:paraId="49BD347D" w14:textId="77777777" w:rsidR="00031B88" w:rsidRDefault="00031B88">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7A93841C" w14:textId="77777777" w:rsidR="00031B88" w:rsidRDefault="00031B88">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08402B2C" w14:textId="77777777" w:rsidR="00031B88" w:rsidRDefault="00031B88">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186D06C9" w14:textId="45166358" w:rsidR="00031B88" w:rsidRDefault="003E579E">
      <w:pPr>
        <w:widowControl w:val="0"/>
        <w:pBdr>
          <w:top w:val="nil"/>
          <w:left w:val="nil"/>
          <w:bottom w:val="nil"/>
          <w:right w:val="nil"/>
          <w:between w:val="nil"/>
        </w:pBdr>
        <w:spacing w:after="0" w:line="240" w:lineRule="auto"/>
        <w:jc w:val="center"/>
        <w:rPr>
          <w:rFonts w:ascii="Arial" w:eastAsia="Arial" w:hAnsi="Arial" w:cs="Arial"/>
          <w:b/>
          <w:color w:val="0070C0"/>
          <w:u w:val="single"/>
        </w:rPr>
      </w:pPr>
      <w:r>
        <w:rPr>
          <w:rFonts w:ascii="Arial" w:eastAsia="Arial" w:hAnsi="Arial" w:cs="Arial"/>
          <w:b/>
          <w:color w:val="0070C0"/>
          <w:u w:val="single"/>
        </w:rPr>
        <w:t xml:space="preserve">VIGENCIA </w:t>
      </w:r>
      <w:r w:rsidR="008171FB">
        <w:rPr>
          <w:rFonts w:ascii="Arial" w:eastAsia="Arial" w:hAnsi="Arial" w:cs="Arial"/>
          <w:b/>
          <w:color w:val="0070C0"/>
          <w:u w:val="single"/>
        </w:rPr>
        <w:t>DEL 15 DE MARZO AL 13 DE NOVIEMBRE</w:t>
      </w:r>
      <w:r w:rsidR="000A71A2">
        <w:rPr>
          <w:rFonts w:ascii="Arial" w:eastAsia="Arial" w:hAnsi="Arial" w:cs="Arial"/>
          <w:b/>
          <w:color w:val="0070C0"/>
          <w:u w:val="single"/>
        </w:rPr>
        <w:t xml:space="preserve"> DE 202</w:t>
      </w:r>
      <w:r w:rsidR="00241E41">
        <w:rPr>
          <w:rFonts w:ascii="Arial" w:eastAsia="Arial" w:hAnsi="Arial" w:cs="Arial"/>
          <w:b/>
          <w:color w:val="0070C0"/>
          <w:u w:val="single"/>
        </w:rPr>
        <w:t>7</w:t>
      </w:r>
    </w:p>
    <w:p w14:paraId="29AA15C7" w14:textId="77777777" w:rsidR="00031B88" w:rsidRDefault="003E579E">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r>
        <w:rPr>
          <w:rFonts w:ascii="Arial" w:eastAsia="Arial" w:hAnsi="Arial" w:cs="Arial"/>
          <w:b/>
          <w:color w:val="FFFFFF"/>
          <w:sz w:val="18"/>
          <w:szCs w:val="18"/>
          <w:highlight w:val="blue"/>
          <w:u w:val="single"/>
        </w:rPr>
        <w:t xml:space="preserve">SE REQUIERE PREPAGO </w:t>
      </w:r>
    </w:p>
    <w:p w14:paraId="7D123514" w14:textId="77777777" w:rsidR="00031B88" w:rsidRDefault="00031B88">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tbl>
      <w:tblPr>
        <w:tblStyle w:val="a3"/>
        <w:tblW w:w="6997" w:type="dxa"/>
        <w:jc w:val="center"/>
        <w:tblInd w:w="0" w:type="dxa"/>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ayout w:type="fixed"/>
        <w:tblLook w:val="04A0" w:firstRow="1" w:lastRow="0" w:firstColumn="1" w:lastColumn="0" w:noHBand="0" w:noVBand="1"/>
      </w:tblPr>
      <w:tblGrid>
        <w:gridCol w:w="6997"/>
      </w:tblGrid>
      <w:tr w:rsidR="00031B88" w14:paraId="7C386FBD" w14:textId="77777777" w:rsidTr="00031B88">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00B050"/>
          </w:tcPr>
          <w:p w14:paraId="3E8B2C8A" w14:textId="77777777" w:rsidR="00031B88" w:rsidRDefault="003E579E">
            <w:pPr>
              <w:widowControl w:val="0"/>
              <w:pBdr>
                <w:top w:val="nil"/>
                <w:left w:val="nil"/>
                <w:bottom w:val="nil"/>
                <w:right w:val="nil"/>
                <w:between w:val="nil"/>
              </w:pBdr>
              <w:jc w:val="center"/>
              <w:rPr>
                <w:rFonts w:ascii="Arial" w:eastAsia="Arial" w:hAnsi="Arial" w:cs="Arial"/>
                <w:sz w:val="18"/>
                <w:szCs w:val="18"/>
                <w:u w:val="single"/>
              </w:rPr>
            </w:pPr>
            <w:r>
              <w:rPr>
                <w:rFonts w:ascii="Arial" w:eastAsia="Arial" w:hAnsi="Arial" w:cs="Arial"/>
                <w:b w:val="0"/>
                <w:color w:val="000000"/>
                <w:sz w:val="18"/>
                <w:szCs w:val="18"/>
                <w:u w:val="single"/>
              </w:rPr>
              <w:t>POLÍTICAS DE CANCELACIÓN</w:t>
            </w:r>
          </w:p>
        </w:tc>
      </w:tr>
      <w:tr w:rsidR="00031B88" w14:paraId="2E4476AC" w14:textId="77777777" w:rsidTr="00031B88">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EBF1DD"/>
          </w:tcPr>
          <w:p w14:paraId="1C239C0D" w14:textId="77777777" w:rsidR="00031B88" w:rsidRDefault="00031B88">
            <w:pPr>
              <w:widowControl w:val="0"/>
              <w:pBdr>
                <w:top w:val="nil"/>
                <w:left w:val="nil"/>
                <w:bottom w:val="nil"/>
                <w:right w:val="nil"/>
                <w:between w:val="nil"/>
              </w:pBdr>
              <w:ind w:left="720"/>
              <w:rPr>
                <w:rFonts w:ascii="Arial" w:eastAsia="Arial" w:hAnsi="Arial" w:cs="Arial"/>
                <w:sz w:val="18"/>
                <w:szCs w:val="18"/>
              </w:rPr>
            </w:pPr>
          </w:p>
          <w:p w14:paraId="1D2651E7" w14:textId="77777777" w:rsidR="00031B88" w:rsidRDefault="003E579E">
            <w:pPr>
              <w:widowControl w:val="0"/>
              <w:numPr>
                <w:ilvl w:val="0"/>
                <w:numId w:val="4"/>
              </w:numPr>
              <w:rPr>
                <w:rFonts w:ascii="Arial" w:eastAsia="Arial" w:hAnsi="Arial" w:cs="Arial"/>
                <w:sz w:val="18"/>
                <w:szCs w:val="18"/>
              </w:rPr>
            </w:pPr>
            <w:r>
              <w:rPr>
                <w:rFonts w:ascii="Arial" w:eastAsia="Arial" w:hAnsi="Arial" w:cs="Arial"/>
                <w:sz w:val="18"/>
                <w:szCs w:val="18"/>
              </w:rPr>
              <w:t>Antes de 48 días de la salida del pasajero: SIN CARGO</w:t>
            </w:r>
          </w:p>
          <w:p w14:paraId="6220C0B7" w14:textId="77777777" w:rsidR="00031B88" w:rsidRDefault="003E579E">
            <w:pPr>
              <w:widowControl w:val="0"/>
              <w:numPr>
                <w:ilvl w:val="0"/>
                <w:numId w:val="4"/>
              </w:numPr>
              <w:rPr>
                <w:rFonts w:ascii="Arial" w:eastAsia="Arial" w:hAnsi="Arial" w:cs="Arial"/>
                <w:sz w:val="18"/>
                <w:szCs w:val="18"/>
              </w:rPr>
            </w:pPr>
            <w:r>
              <w:rPr>
                <w:rFonts w:ascii="Arial" w:eastAsia="Arial" w:hAnsi="Arial" w:cs="Arial"/>
                <w:sz w:val="18"/>
                <w:szCs w:val="18"/>
              </w:rPr>
              <w:t>Entre 47 y 34 días antes de la fecha de llega, aplica cargos del 50% del total de la reservación por pasajero.</w:t>
            </w:r>
          </w:p>
          <w:p w14:paraId="1D8E165B" w14:textId="77777777" w:rsidR="00031B88" w:rsidRDefault="003E579E">
            <w:pPr>
              <w:widowControl w:val="0"/>
              <w:numPr>
                <w:ilvl w:val="0"/>
                <w:numId w:val="4"/>
              </w:numPr>
              <w:rPr>
                <w:rFonts w:ascii="Arial" w:eastAsia="Arial" w:hAnsi="Arial" w:cs="Arial"/>
                <w:sz w:val="18"/>
                <w:szCs w:val="18"/>
              </w:rPr>
            </w:pPr>
            <w:r>
              <w:rPr>
                <w:rFonts w:ascii="Arial" w:eastAsia="Arial" w:hAnsi="Arial" w:cs="Arial"/>
                <w:sz w:val="18"/>
                <w:szCs w:val="18"/>
              </w:rPr>
              <w:t>Entre 33 y 10 días antes de la fecha de llega, aplica cargos del 80% del total de la reserva por pasajero</w:t>
            </w:r>
          </w:p>
          <w:p w14:paraId="6EFC6DC8" w14:textId="77777777" w:rsidR="00031B88" w:rsidRDefault="003E579E">
            <w:pPr>
              <w:widowControl w:val="0"/>
              <w:numPr>
                <w:ilvl w:val="0"/>
                <w:numId w:val="4"/>
              </w:numPr>
              <w:rPr>
                <w:rFonts w:ascii="Arial" w:eastAsia="Arial" w:hAnsi="Arial" w:cs="Arial"/>
                <w:sz w:val="18"/>
                <w:szCs w:val="18"/>
              </w:rPr>
            </w:pPr>
            <w:r>
              <w:rPr>
                <w:rFonts w:ascii="Arial" w:eastAsia="Arial" w:hAnsi="Arial" w:cs="Arial"/>
                <w:sz w:val="18"/>
                <w:szCs w:val="18"/>
              </w:rPr>
              <w:t>Con menos de 9 días o NO SHOW 100% del total de la reservación</w:t>
            </w:r>
          </w:p>
          <w:p w14:paraId="650C91DB" w14:textId="77777777" w:rsidR="00031B88" w:rsidRDefault="003E579E">
            <w:pPr>
              <w:widowControl w:val="0"/>
              <w:numPr>
                <w:ilvl w:val="0"/>
                <w:numId w:val="4"/>
              </w:numPr>
              <w:pBdr>
                <w:top w:val="nil"/>
                <w:left w:val="nil"/>
                <w:bottom w:val="nil"/>
                <w:right w:val="nil"/>
                <w:between w:val="nil"/>
              </w:pBdr>
              <w:shd w:val="clear" w:color="auto" w:fill="EBF1DD"/>
              <w:rPr>
                <w:rFonts w:ascii="Arial" w:eastAsia="Arial" w:hAnsi="Arial" w:cs="Arial"/>
                <w:sz w:val="18"/>
                <w:szCs w:val="18"/>
              </w:rPr>
            </w:pPr>
            <w:r>
              <w:rPr>
                <w:rFonts w:ascii="Arial" w:eastAsia="Arial" w:hAnsi="Arial" w:cs="Arial"/>
                <w:b w:val="0"/>
                <w:sz w:val="18"/>
                <w:szCs w:val="18"/>
              </w:rPr>
              <w:t>Servicios parciales no utilizados no son reembolsables.</w:t>
            </w:r>
          </w:p>
        </w:tc>
      </w:tr>
    </w:tbl>
    <w:p w14:paraId="13895E7B" w14:textId="77777777" w:rsidR="00031B88" w:rsidRDefault="00031B88">
      <w:pPr>
        <w:widowControl w:val="0"/>
        <w:pBdr>
          <w:top w:val="nil"/>
          <w:left w:val="nil"/>
          <w:bottom w:val="nil"/>
          <w:right w:val="nil"/>
          <w:between w:val="nil"/>
        </w:pBdr>
        <w:spacing w:after="0" w:line="240" w:lineRule="auto"/>
        <w:jc w:val="center"/>
        <w:rPr>
          <w:rFonts w:ascii="Arial" w:eastAsia="Arial" w:hAnsi="Arial" w:cs="Arial"/>
          <w:b/>
          <w:color w:val="000000"/>
          <w:sz w:val="18"/>
          <w:szCs w:val="18"/>
          <w:u w:val="single"/>
        </w:rPr>
      </w:pPr>
    </w:p>
    <w:p w14:paraId="17FA5ECA" w14:textId="77777777" w:rsidR="00031B88" w:rsidRDefault="003E579E">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b/>
          <w:color w:val="000000"/>
          <w:sz w:val="18"/>
          <w:szCs w:val="18"/>
          <w:u w:val="single"/>
        </w:rPr>
        <w:t>El presente documento es de carácter informativo, más no una confirmación.</w:t>
      </w:r>
    </w:p>
    <w:p w14:paraId="7B133782" w14:textId="77777777" w:rsidR="00031B88" w:rsidRDefault="00031B88">
      <w:pPr>
        <w:pBdr>
          <w:top w:val="nil"/>
          <w:left w:val="nil"/>
          <w:bottom w:val="nil"/>
          <w:right w:val="nil"/>
          <w:between w:val="nil"/>
        </w:pBdr>
        <w:spacing w:after="0" w:line="240" w:lineRule="auto"/>
        <w:jc w:val="both"/>
        <w:rPr>
          <w:rFonts w:ascii="Arial" w:eastAsia="Arial" w:hAnsi="Arial" w:cs="Arial"/>
          <w:color w:val="000000"/>
          <w:sz w:val="24"/>
          <w:szCs w:val="24"/>
        </w:rPr>
      </w:pPr>
    </w:p>
    <w:sectPr w:rsidR="00031B88">
      <w:headerReference w:type="default" r:id="rId17"/>
      <w:footerReference w:type="default" r:id="rId18"/>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CBC29" w14:textId="77777777" w:rsidR="002935CD" w:rsidRDefault="002935CD">
      <w:pPr>
        <w:spacing w:after="0" w:line="240" w:lineRule="auto"/>
      </w:pPr>
      <w:r>
        <w:separator/>
      </w:r>
    </w:p>
  </w:endnote>
  <w:endnote w:type="continuationSeparator" w:id="0">
    <w:p w14:paraId="2CCA7002" w14:textId="77777777" w:rsidR="002935CD" w:rsidRDefault="00293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E6B15" w14:textId="77777777" w:rsidR="00031B88" w:rsidRDefault="003E579E">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3BCEC285" w14:textId="77777777" w:rsidR="00031B88" w:rsidRDefault="003E579E">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Pr>
          <w:color w:val="0000FF"/>
          <w:sz w:val="16"/>
          <w:szCs w:val="16"/>
          <w:u w:val="single"/>
        </w:rPr>
        <w:t>cit.reservas@gmail.com</w:t>
      </w:r>
    </w:hyperlink>
  </w:p>
  <w:p w14:paraId="06094382" w14:textId="77777777" w:rsidR="00031B88" w:rsidRDefault="00031B88">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F2B71" w14:textId="77777777" w:rsidR="002935CD" w:rsidRDefault="002935CD">
      <w:pPr>
        <w:spacing w:after="0" w:line="240" w:lineRule="auto"/>
      </w:pPr>
      <w:r>
        <w:separator/>
      </w:r>
    </w:p>
  </w:footnote>
  <w:footnote w:type="continuationSeparator" w:id="0">
    <w:p w14:paraId="2476ABE6" w14:textId="77777777" w:rsidR="002935CD" w:rsidRDefault="002935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47B6E" w14:textId="77777777" w:rsidR="00031B88" w:rsidRDefault="003E579E">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52606A08" wp14:editId="57D08DFF">
              <wp:simplePos x="0" y="0"/>
              <wp:positionH relativeFrom="column">
                <wp:posOffset>-1320799</wp:posOffset>
              </wp:positionH>
              <wp:positionV relativeFrom="paragraph">
                <wp:posOffset>-444499</wp:posOffset>
              </wp:positionV>
              <wp:extent cx="7648575" cy="1552575"/>
              <wp:effectExtent l="0" t="0" r="0" b="0"/>
              <wp:wrapNone/>
              <wp:docPr id="3" name="Rectángulo 3"/>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77371B60" w14:textId="77777777" w:rsidR="00031B88" w:rsidRDefault="00031B8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2606A08" id="Rectángulo 3"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" fillcolor="#c5d8f1" stroked="f">
              <v:textbox inset="2.53958mm,2.53958mm,2.53958mm,2.53958mm">
                <w:txbxContent>
                  <w:p w14:paraId="77371B60" w14:textId="77777777" w:rsidR="00031B88" w:rsidRDefault="00031B88">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76E44859" wp14:editId="2EB880EF">
          <wp:simplePos x="0" y="0"/>
          <wp:positionH relativeFrom="column">
            <wp:posOffset>-155574</wp:posOffset>
          </wp:positionH>
          <wp:positionV relativeFrom="paragraph">
            <wp:posOffset>-316864</wp:posOffset>
          </wp:positionV>
          <wp:extent cx="1257935" cy="1323975"/>
          <wp:effectExtent l="0" t="0" r="0" b="0"/>
          <wp:wrapNone/>
          <wp:docPr id="4" name="image2.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2.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C5E21"/>
    <w:multiLevelType w:val="multilevel"/>
    <w:tmpl w:val="B1C6959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60AE3DD5"/>
    <w:multiLevelType w:val="multilevel"/>
    <w:tmpl w:val="C9DE08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C713FDA"/>
    <w:multiLevelType w:val="multilevel"/>
    <w:tmpl w:val="9216D864"/>
    <w:lvl w:ilvl="0">
      <w:start w:val="1"/>
      <w:numFmt w:val="bullet"/>
      <w:lvlText w:val="●"/>
      <w:lvlJc w:val="left"/>
      <w:pPr>
        <w:ind w:left="1440" w:hanging="360"/>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7D4878F8"/>
    <w:multiLevelType w:val="multilevel"/>
    <w:tmpl w:val="39467E74"/>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B88"/>
    <w:rsid w:val="00031B88"/>
    <w:rsid w:val="000A71A2"/>
    <w:rsid w:val="000C3E21"/>
    <w:rsid w:val="00241E41"/>
    <w:rsid w:val="002935CD"/>
    <w:rsid w:val="003E579E"/>
    <w:rsid w:val="006A6068"/>
    <w:rsid w:val="007739EF"/>
    <w:rsid w:val="007F2F2F"/>
    <w:rsid w:val="00811928"/>
    <w:rsid w:val="008171FB"/>
    <w:rsid w:val="0098741B"/>
    <w:rsid w:val="009B6960"/>
    <w:rsid w:val="00AA58C1"/>
    <w:rsid w:val="00C96531"/>
    <w:rsid w:val="00EC37BE"/>
    <w:rsid w:val="00F60D9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9BE24"/>
  <w15:docId w15:val="{BAACF1CD-82CE-4798-AFC7-381065719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1"/>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1"/>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3">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62570">
      <w:bodyDiv w:val="1"/>
      <w:marLeft w:val="0"/>
      <w:marRight w:val="0"/>
      <w:marTop w:val="0"/>
      <w:marBottom w:val="0"/>
      <w:divBdr>
        <w:top w:val="none" w:sz="0" w:space="0" w:color="auto"/>
        <w:left w:val="none" w:sz="0" w:space="0" w:color="auto"/>
        <w:bottom w:val="none" w:sz="0" w:space="0" w:color="auto"/>
        <w:right w:val="none" w:sz="0" w:space="0" w:color="auto"/>
      </w:divBdr>
    </w:div>
    <w:div w:id="8990549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ntonoc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hDe9Q9iBIKpRAcZHxL0Se6BL2Q==">CgMxLjA4AHIhMVdvYnNja0lSR3Z5ajViRkQ1Z1pta01xeUJvU0xFMGNQ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7</Pages>
  <Words>3061</Words>
  <Characters>16839</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6</cp:revision>
  <dcterms:created xsi:type="dcterms:W3CDTF">2024-06-29T18:52:00Z</dcterms:created>
  <dcterms:modified xsi:type="dcterms:W3CDTF">2026-07-27T18:40:00Z</dcterms:modified>
</cp:coreProperties>
</file>