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216"/>
        <w:ind w:right="578"/>
        <w:rPr>
          <w:u w:val="none"/>
        </w:rPr>
      </w:pPr>
      <w:r>
        <w:rPr>
          <w:color w:val="006FC0"/>
          <w:u w:val="none"/>
        </w:rPr>
        <w:t>Escapada</w:t>
      </w:r>
      <w:r>
        <w:rPr>
          <w:color w:val="006FC0"/>
          <w:spacing w:val="-5"/>
          <w:u w:val="none"/>
        </w:rPr>
        <w:t> </w:t>
      </w:r>
      <w:r>
        <w:rPr>
          <w:color w:val="006FC0"/>
          <w:u w:val="none"/>
        </w:rPr>
        <w:t>a</w:t>
      </w:r>
      <w:r>
        <w:rPr>
          <w:color w:val="006FC0"/>
          <w:spacing w:val="-1"/>
          <w:u w:val="none"/>
        </w:rPr>
        <w:t> </w:t>
      </w:r>
      <w:r>
        <w:rPr>
          <w:color w:val="006FC0"/>
          <w:u w:val="none"/>
        </w:rPr>
        <w:t>tequila</w:t>
      </w:r>
      <w:r>
        <w:rPr>
          <w:color w:val="006FC0"/>
          <w:spacing w:val="-1"/>
          <w:u w:val="none"/>
        </w:rPr>
        <w:t> </w:t>
      </w:r>
      <w:r>
        <w:rPr>
          <w:color w:val="006FC0"/>
          <w:u w:val="none"/>
        </w:rPr>
        <w:t>en</w:t>
      </w:r>
      <w:r>
        <w:rPr>
          <w:color w:val="006FC0"/>
          <w:spacing w:val="-2"/>
          <w:u w:val="none"/>
        </w:rPr>
        <w:t> </w:t>
      </w:r>
      <w:r>
        <w:rPr>
          <w:color w:val="006FC0"/>
          <w:spacing w:val="-4"/>
          <w:u w:val="none"/>
        </w:rPr>
        <w:t>José</w:t>
      </w:r>
    </w:p>
    <w:p>
      <w:pPr>
        <w:pStyle w:val="Title"/>
        <w:tabs>
          <w:tab w:pos="1181" w:val="left" w:leader="none"/>
        </w:tabs>
        <w:rPr>
          <w:u w:val="none"/>
        </w:rPr>
      </w:pPr>
      <w:r>
        <w:rPr>
          <w:color w:val="006FC0"/>
          <w:u w:val="single" w:color="006FC0"/>
        </w:rPr>
        <w:tab/>
        <w:t>Cuervo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Express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(tren),</w:t>
      </w:r>
      <w:r>
        <w:rPr>
          <w:color w:val="006FC0"/>
          <w:spacing w:val="-2"/>
          <w:u w:val="single" w:color="006FC0"/>
        </w:rPr>
        <w:t> </w:t>
      </w:r>
      <w:r>
        <w:rPr>
          <w:color w:val="006FC0"/>
          <w:u w:val="single" w:color="006FC0"/>
        </w:rPr>
        <w:t>4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spacing w:val="-4"/>
          <w:u w:val="single" w:color="006FC0"/>
        </w:rPr>
        <w:t>días</w:t>
      </w:r>
      <w:r>
        <w:rPr>
          <w:color w:val="006FC0"/>
          <w:spacing w:val="40"/>
          <w:u w:val="single" w:color="006FC0"/>
        </w:rPr>
        <w:t> </w:t>
      </w:r>
    </w:p>
    <w:p>
      <w:pPr>
        <w:pStyle w:val="BodyText"/>
        <w:spacing w:before="10"/>
        <w:rPr>
          <w:rFonts w:ascii="Arial"/>
          <w:b/>
          <w:sz w:val="9"/>
        </w:rPr>
      </w:pPr>
      <w:r>
        <w:rPr>
          <w:rFonts w:ascii="Arial"/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1332611</wp:posOffset>
                </wp:positionH>
                <wp:positionV relativeFrom="paragraph">
                  <wp:posOffset>87689</wp:posOffset>
                </wp:positionV>
                <wp:extent cx="4973320" cy="945515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4973320" cy="945515"/>
                          <a:chExt cx="4973320" cy="9455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9144" y="12141"/>
                            <a:ext cx="4949190" cy="921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9190" h="921385">
                                <a:moveTo>
                                  <a:pt x="49486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0800"/>
                                </a:lnTo>
                                <a:lnTo>
                                  <a:pt x="4948682" y="920800"/>
                                </a:lnTo>
                                <a:lnTo>
                                  <a:pt x="4948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4973320" cy="945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3320" h="945515">
                                <a:moveTo>
                                  <a:pt x="4973053" y="0"/>
                                </a:moveTo>
                                <a:lnTo>
                                  <a:pt x="4960874" y="0"/>
                                </a:lnTo>
                                <a:lnTo>
                                  <a:pt x="4960874" y="12192"/>
                                </a:lnTo>
                                <a:lnTo>
                                  <a:pt x="4960874" y="932942"/>
                                </a:lnTo>
                                <a:lnTo>
                                  <a:pt x="12192" y="932942"/>
                                </a:lnTo>
                                <a:lnTo>
                                  <a:pt x="12192" y="12192"/>
                                </a:lnTo>
                                <a:lnTo>
                                  <a:pt x="4960874" y="12192"/>
                                </a:lnTo>
                                <a:lnTo>
                                  <a:pt x="496087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41"/>
                                </a:lnTo>
                                <a:lnTo>
                                  <a:pt x="0" y="932942"/>
                                </a:lnTo>
                                <a:lnTo>
                                  <a:pt x="0" y="945134"/>
                                </a:lnTo>
                                <a:lnTo>
                                  <a:pt x="12192" y="945134"/>
                                </a:lnTo>
                                <a:lnTo>
                                  <a:pt x="4960874" y="945134"/>
                                </a:lnTo>
                                <a:lnTo>
                                  <a:pt x="4973053" y="945134"/>
                                </a:lnTo>
                                <a:lnTo>
                                  <a:pt x="4973053" y="932942"/>
                                </a:lnTo>
                                <a:lnTo>
                                  <a:pt x="4973053" y="12192"/>
                                </a:lnTo>
                                <a:lnTo>
                                  <a:pt x="4973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3152" y="10971"/>
                            <a:ext cx="566420" cy="391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F50"/>
                                  <w:spacing w:val="-2"/>
                                  <w:sz w:val="18"/>
                                </w:rPr>
                                <w:t>Visitando:</w:t>
                              </w:r>
                            </w:p>
                            <w:p>
                              <w:pPr>
                                <w:spacing w:before="206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F50"/>
                                  <w:spacing w:val="-2"/>
                                  <w:sz w:val="18"/>
                                </w:rPr>
                                <w:t>Salidas: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69517" y="10971"/>
                            <a:ext cx="3942715" cy="391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Guadalajara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Chapala 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Ajijic Pueblo mágico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– Tequila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(José cuervo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Express</w:t>
                              </w:r>
                            </w:p>
                            <w:p>
                              <w:pPr>
                                <w:spacing w:line="206" w:lineRule="exact" w:before="0"/>
                                <w:ind w:left="4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jueves,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25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enenro al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10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diciembre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2026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3152" y="407465"/>
                            <a:ext cx="4506595" cy="522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**Opera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mínimo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persona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viajando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juntas,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*PVS,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Pasajero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Viajando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Solo, consultar suplementos.</w:t>
                              </w:r>
                            </w:p>
                            <w:p>
                              <w:pPr>
                                <w:tabs>
                                  <w:tab w:pos="1416" w:val="left" w:leader="none"/>
                                </w:tabs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AF50"/>
                                  <w:spacing w:val="-2"/>
                                  <w:sz w:val="18"/>
                                </w:rPr>
                                <w:t>Duración: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F5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días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/ 3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noches</w:t>
                              </w:r>
                            </w:p>
                            <w:p>
                              <w:pPr>
                                <w:tabs>
                                  <w:tab w:pos="1416" w:val="left" w:leader="none"/>
                                </w:tabs>
                                <w:spacing w:line="20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F50"/>
                                  <w:spacing w:val="-2"/>
                                  <w:sz w:val="18"/>
                                </w:rPr>
                                <w:t>Alimentos:</w:t>
                              </w:r>
                              <w:r>
                                <w:rPr>
                                  <w:rFonts w:ascii="Arial"/>
                                  <w:b/>
                                  <w:color w:val="00AF5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desayunos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4.93pt;margin-top:6.904677pt;width:391.6pt;height:74.45pt;mso-position-horizontal-relative:page;mso-position-vertical-relative:paragraph;z-index:-15728640;mso-wrap-distance-left:0;mso-wrap-distance-right:0" id="docshapegroup5" coordorigin="2099,138" coordsize="7832,1489">
                <v:rect style="position:absolute;left:2113;top:157;width:7794;height:1451" id="docshape6" filled="true" fillcolor="#f1f1f1" stroked="false">
                  <v:fill type="solid"/>
                </v:rect>
                <v:shape style="position:absolute;left:2098;top:138;width:7832;height:1489" id="docshape7" coordorigin="2099,138" coordsize="7832,1489" path="m9930,138l9911,138,9911,157,9911,1607,2118,1607,2118,157,9911,157,9911,138,2118,138,2099,138,2099,157,2099,1607,2099,1626,2118,1626,9911,1626,9930,1626,9930,1607,9930,157,9930,138xe" filled="true" fillcolor="#00af50" stroked="false">
                  <v:path arrowok="t"/>
                  <v:fill type="solid"/>
                </v:shape>
                <v:shape style="position:absolute;left:2213;top:155;width:892;height:617" type="#_x0000_t202" id="docshape8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AF50"/>
                            <w:spacing w:val="-2"/>
                            <w:sz w:val="18"/>
                          </w:rPr>
                          <w:t>Visitando:</w:t>
                        </w:r>
                      </w:p>
                      <w:p>
                        <w:pPr>
                          <w:spacing w:before="206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AF50"/>
                            <w:spacing w:val="-2"/>
                            <w:sz w:val="18"/>
                          </w:rPr>
                          <w:t>Salidas:</w:t>
                        </w:r>
                      </w:p>
                    </w:txbxContent>
                  </v:textbox>
                  <w10:wrap type="none"/>
                </v:shape>
                <v:shape style="position:absolute;left:3625;top:155;width:6209;height:617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Guadalajara</w:t>
                        </w:r>
                        <w:r>
                          <w:rPr>
                            <w:rFonts w:ascii="Arial" w:hAnsi="Arial"/>
                            <w:b/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2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Chapala –</w:t>
                        </w:r>
                        <w:r>
                          <w:rPr>
                            <w:rFonts w:ascii="Arial" w:hAnsi="Arial"/>
                            <w:b/>
                            <w:spacing w:val="2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Ajijic Pueblo mágico</w:t>
                        </w:r>
                        <w:r>
                          <w:rPr>
                            <w:rFonts w:ascii="Arial" w:hAnsi="Arial"/>
                            <w:b/>
                            <w:spacing w:val="3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– Tequila</w:t>
                        </w:r>
                        <w:r>
                          <w:rPr>
                            <w:rFonts w:ascii="Arial" w:hAnsi="Arial"/>
                            <w:b/>
                            <w:spacing w:val="2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(José cuervo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Express</w:t>
                        </w:r>
                      </w:p>
                      <w:p>
                        <w:pPr>
                          <w:spacing w:line="206" w:lineRule="exact" w:before="0"/>
                          <w:ind w:left="4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jueves,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25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enenro al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10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diciembre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2"/>
                            <w:sz w:val="18"/>
                          </w:rPr>
                          <w:t>2026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2213;top:779;width:7097;height:823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**Opera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mínimo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con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2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persona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viajando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juntas,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*PVS,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para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Pasajero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Viajando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Solo, consultar suplementos.</w:t>
                        </w:r>
                      </w:p>
                      <w:p>
                        <w:pPr>
                          <w:tabs>
                            <w:tab w:pos="1416" w:val="left" w:leader="none"/>
                          </w:tabs>
                          <w:spacing w:line="206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AF50"/>
                            <w:spacing w:val="-2"/>
                            <w:sz w:val="18"/>
                          </w:rPr>
                          <w:t>Duración:</w:t>
                        </w:r>
                        <w:r>
                          <w:rPr>
                            <w:rFonts w:ascii="Arial" w:hAnsi="Arial"/>
                            <w:b/>
                            <w:color w:val="00AF50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4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días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/ 3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noches</w:t>
                        </w:r>
                      </w:p>
                      <w:p>
                        <w:pPr>
                          <w:tabs>
                            <w:tab w:pos="1416" w:val="left" w:leader="none"/>
                          </w:tabs>
                          <w:spacing w:line="207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AF50"/>
                            <w:spacing w:val="-2"/>
                            <w:sz w:val="18"/>
                          </w:rPr>
                          <w:t>Alimentos:</w:t>
                        </w:r>
                        <w:r>
                          <w:rPr>
                            <w:rFonts w:ascii="Arial"/>
                            <w:b/>
                            <w:color w:val="00AF50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3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desayunos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ind w:left="15"/>
        <w:rPr>
          <w:u w:val="none"/>
        </w:rPr>
      </w:pPr>
      <w:r>
        <w:rPr>
          <w:color w:val="006FC0"/>
          <w:u w:val="single" w:color="006FC0"/>
        </w:rPr>
        <w:t>ITINERARIO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DE</w:t>
      </w:r>
      <w:r>
        <w:rPr>
          <w:color w:val="006FC0"/>
          <w:spacing w:val="-2"/>
          <w:u w:val="single" w:color="006FC0"/>
        </w:rPr>
        <w:t> VIAJE:</w:t>
      </w:r>
    </w:p>
    <w:p>
      <w:pPr>
        <w:pStyle w:val="BodyText"/>
        <w:spacing w:before="7"/>
        <w:rPr>
          <w:rFonts w:ascii="Arial"/>
          <w:b/>
          <w:sz w:val="15"/>
        </w:rPr>
      </w:pPr>
      <w:r>
        <w:rPr>
          <w:rFonts w:ascii="Arial"/>
          <w:b/>
          <w:sz w:val="15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1258569</wp:posOffset>
            </wp:positionH>
            <wp:positionV relativeFrom="paragraph">
              <wp:posOffset>129805</wp:posOffset>
            </wp:positionV>
            <wp:extent cx="5073694" cy="1948814"/>
            <wp:effectExtent l="0" t="0" r="0" b="0"/>
            <wp:wrapTopAndBottom/>
            <wp:docPr id="11" name="Image 11" descr="Qué hacer en Guadalajara? El corazón de Jalisco - Aeroméxic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 descr="Qué hacer en Guadalajara? El corazón de Jalisco - Aeroméxic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3694" cy="1948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3"/>
        <w:rPr>
          <w:rFonts w:ascii="Arial"/>
          <w:b/>
        </w:rPr>
      </w:pPr>
    </w:p>
    <w:p>
      <w:pPr>
        <w:pStyle w:val="Heading2"/>
        <w:jc w:val="both"/>
      </w:pPr>
      <w:r>
        <w:rPr>
          <w:color w:val="006FC0"/>
        </w:rPr>
        <w:t>Día</w:t>
      </w:r>
      <w:r>
        <w:rPr>
          <w:color w:val="006FC0"/>
          <w:spacing w:val="1"/>
        </w:rPr>
        <w:t> </w:t>
      </w:r>
      <w:r>
        <w:rPr>
          <w:color w:val="006FC0"/>
        </w:rPr>
        <w:t>1</w:t>
      </w:r>
      <w:r>
        <w:rPr>
          <w:color w:val="006FC0"/>
          <w:spacing w:val="60"/>
          <w:w w:val="150"/>
        </w:rPr>
        <w:t>  </w:t>
      </w:r>
      <w:r>
        <w:rPr>
          <w:color w:val="006FC0"/>
          <w:spacing w:val="-2"/>
        </w:rPr>
        <w:t>Guadalajara</w:t>
      </w:r>
    </w:p>
    <w:p>
      <w:pPr>
        <w:pStyle w:val="BodyText"/>
        <w:spacing w:line="244" w:lineRule="auto"/>
        <w:ind w:left="571" w:right="561"/>
        <w:jc w:val="both"/>
      </w:pPr>
      <w:r>
        <w:rPr/>
        <w:t>Recepción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aeropuerto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estación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autobuses, y</w:t>
      </w:r>
      <w:r>
        <w:rPr>
          <w:spacing w:val="-5"/>
        </w:rPr>
        <w:t> </w:t>
      </w:r>
      <w:r>
        <w:rPr/>
        <w:t>traslado</w:t>
      </w:r>
      <w:r>
        <w:rPr>
          <w:spacing w:val="-1"/>
        </w:rPr>
        <w:t> </w:t>
      </w:r>
      <w:r>
        <w:rPr/>
        <w:t>privado</w:t>
      </w:r>
      <w:r>
        <w:rPr>
          <w:spacing w:val="-5"/>
        </w:rPr>
        <w:t> </w:t>
      </w:r>
      <w:r>
        <w:rPr/>
        <w:t>al</w:t>
      </w:r>
      <w:r>
        <w:rPr>
          <w:spacing w:val="-2"/>
        </w:rPr>
        <w:t> </w:t>
      </w:r>
      <w:r>
        <w:rPr/>
        <w:t>hotel.</w:t>
      </w:r>
      <w:r>
        <w:rPr>
          <w:spacing w:val="-3"/>
        </w:rPr>
        <w:t> </w:t>
      </w:r>
      <w:r>
        <w:rPr/>
        <w:t>Check</w:t>
      </w:r>
      <w:r>
        <w:rPr>
          <w:spacing w:val="-5"/>
        </w:rPr>
        <w:t> </w:t>
      </w:r>
      <w:r>
        <w:rPr/>
        <w:t>in,</w:t>
      </w:r>
      <w:r>
        <w:rPr>
          <w:spacing w:val="-3"/>
        </w:rPr>
        <w:t> </w:t>
      </w:r>
      <w:r>
        <w:rPr/>
        <w:t>resto</w:t>
      </w:r>
      <w:r>
        <w:rPr>
          <w:spacing w:val="-5"/>
        </w:rPr>
        <w:t> </w:t>
      </w:r>
      <w:r>
        <w:rPr/>
        <w:t>del día libre. Alojamiento</w:t>
      </w:r>
    </w:p>
    <w:p>
      <w:pPr>
        <w:pStyle w:val="Heading2"/>
        <w:spacing w:before="201"/>
        <w:jc w:val="both"/>
      </w:pPr>
      <w:r>
        <w:rPr>
          <w:color w:val="006FC0"/>
        </w:rPr>
        <w:t>Dia 2</w:t>
      </w:r>
      <w:r>
        <w:rPr>
          <w:color w:val="006FC0"/>
          <w:spacing w:val="57"/>
          <w:w w:val="150"/>
        </w:rPr>
        <w:t>  </w:t>
      </w:r>
      <w:r>
        <w:rPr>
          <w:color w:val="006FC0"/>
        </w:rPr>
        <w:t>Chapala</w:t>
      </w:r>
      <w:r>
        <w:rPr>
          <w:color w:val="006FC0"/>
          <w:spacing w:val="-3"/>
        </w:rPr>
        <w:t> </w:t>
      </w:r>
      <w:r>
        <w:rPr>
          <w:color w:val="006FC0"/>
        </w:rPr>
        <w:t>–</w:t>
      </w:r>
      <w:r>
        <w:rPr>
          <w:color w:val="006FC0"/>
          <w:spacing w:val="1"/>
        </w:rPr>
        <w:t> </w:t>
      </w:r>
      <w:r>
        <w:rPr>
          <w:color w:val="006FC0"/>
        </w:rPr>
        <w:t>Ajijic</w:t>
      </w:r>
      <w:r>
        <w:rPr>
          <w:color w:val="006FC0"/>
          <w:spacing w:val="1"/>
        </w:rPr>
        <w:t> </w:t>
      </w:r>
      <w:r>
        <w:rPr>
          <w:color w:val="006FC0"/>
        </w:rPr>
        <w:t>Pueblo</w:t>
      </w:r>
      <w:r>
        <w:rPr>
          <w:color w:val="006FC0"/>
          <w:spacing w:val="-9"/>
        </w:rPr>
        <w:t> </w:t>
      </w:r>
      <w:r>
        <w:rPr>
          <w:color w:val="006FC0"/>
        </w:rPr>
        <w:t>mágico</w:t>
      </w:r>
      <w:r>
        <w:rPr>
          <w:color w:val="006FC0"/>
          <w:spacing w:val="-2"/>
        </w:rPr>
        <w:t> </w:t>
      </w:r>
      <w:r>
        <w:rPr>
          <w:color w:val="006FC0"/>
        </w:rPr>
        <w:t>–</w:t>
      </w:r>
      <w:r>
        <w:rPr>
          <w:color w:val="006FC0"/>
          <w:spacing w:val="-3"/>
        </w:rPr>
        <w:t> </w:t>
      </w:r>
      <w:r>
        <w:rPr>
          <w:color w:val="006FC0"/>
          <w:spacing w:val="-2"/>
        </w:rPr>
        <w:t>Guadalajara</w:t>
      </w:r>
    </w:p>
    <w:p>
      <w:pPr>
        <w:pStyle w:val="BodyText"/>
        <w:ind w:left="571" w:right="551"/>
        <w:jc w:val="both"/>
      </w:pPr>
      <w:r>
        <w:rPr/>
        <w:t>Desayuno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5"/>
        </w:rPr>
        <w:t> </w:t>
      </w:r>
      <w:r>
        <w:rPr/>
        <w:t>Hotel,</w:t>
      </w:r>
      <w:r>
        <w:rPr>
          <w:spacing w:val="-5"/>
        </w:rPr>
        <w:t> </w:t>
      </w:r>
      <w:r>
        <w:rPr/>
        <w:t>cita</w:t>
      </w:r>
      <w:r>
        <w:rPr>
          <w:spacing w:val="-13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5"/>
        </w:rPr>
        <w:t> </w:t>
      </w:r>
      <w:r>
        <w:rPr/>
        <w:t>lobby</w:t>
      </w:r>
      <w:r>
        <w:rPr>
          <w:spacing w:val="-7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hora</w:t>
      </w:r>
      <w:r>
        <w:rPr>
          <w:spacing w:val="-13"/>
        </w:rPr>
        <w:t> </w:t>
      </w:r>
      <w:r>
        <w:rPr/>
        <w:t>acordada.</w:t>
      </w:r>
      <w:r>
        <w:rPr>
          <w:spacing w:val="-5"/>
        </w:rPr>
        <w:t> </w:t>
      </w:r>
      <w:r>
        <w:rPr/>
        <w:t>Prepárate</w:t>
      </w:r>
      <w:r>
        <w:rPr>
          <w:spacing w:val="-13"/>
        </w:rPr>
        <w:t> </w:t>
      </w:r>
      <w:r>
        <w:rPr/>
        <w:t>para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emocionante</w:t>
      </w:r>
      <w:r>
        <w:rPr>
          <w:spacing w:val="-13"/>
        </w:rPr>
        <w:t> </w:t>
      </w:r>
      <w:r>
        <w:rPr/>
        <w:t>aventura hacia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ribera de Chapala, donde</w:t>
      </w:r>
      <w:r>
        <w:rPr>
          <w:spacing w:val="-4"/>
        </w:rPr>
        <w:t> </w:t>
      </w:r>
      <w:r>
        <w:rPr/>
        <w:t>iniciaremos nuestro</w:t>
      </w:r>
      <w:r>
        <w:rPr>
          <w:spacing w:val="-4"/>
        </w:rPr>
        <w:t> </w:t>
      </w:r>
      <w:r>
        <w:rPr/>
        <w:t>recorrido pasando por el exterior del famoso rancho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Vicente</w:t>
      </w:r>
      <w:r>
        <w:rPr>
          <w:spacing w:val="-7"/>
        </w:rPr>
        <w:t> </w:t>
      </w:r>
      <w:r>
        <w:rPr/>
        <w:t>Fernández. Tendremos</w:t>
      </w:r>
      <w:r>
        <w:rPr>
          <w:spacing w:val="-12"/>
        </w:rPr>
        <w:t> </w:t>
      </w:r>
      <w:r>
        <w:rPr/>
        <w:t>la</w:t>
      </w:r>
      <w:r>
        <w:rPr>
          <w:spacing w:val="-7"/>
        </w:rPr>
        <w:t> </w:t>
      </w:r>
      <w:r>
        <w:rPr/>
        <w:t>oportunidad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visitar</w:t>
      </w:r>
      <w:r>
        <w:rPr>
          <w:spacing w:val="-5"/>
        </w:rPr>
        <w:t> </w:t>
      </w:r>
      <w:r>
        <w:rPr/>
        <w:t>la</w:t>
      </w:r>
      <w:r>
        <w:rPr>
          <w:spacing w:val="-13"/>
        </w:rPr>
        <w:t> </w:t>
      </w:r>
      <w:r>
        <w:rPr/>
        <w:t>tienda</w:t>
      </w:r>
      <w:r>
        <w:rPr>
          <w:spacing w:val="-7"/>
        </w:rPr>
        <w:t> </w:t>
      </w:r>
      <w:r>
        <w:rPr/>
        <w:t>vaquera</w:t>
      </w:r>
      <w:r>
        <w:rPr>
          <w:spacing w:val="-13"/>
        </w:rPr>
        <w:t> </w:t>
      </w:r>
      <w:r>
        <w:rPr/>
        <w:t>más</w:t>
      </w:r>
      <w:r>
        <w:rPr>
          <w:spacing w:val="-6"/>
        </w:rPr>
        <w:t> </w:t>
      </w:r>
      <w:r>
        <w:rPr/>
        <w:t>grande</w:t>
      </w:r>
      <w:r>
        <w:rPr>
          <w:spacing w:val="-7"/>
        </w:rPr>
        <w:t> </w:t>
      </w:r>
      <w:r>
        <w:rPr/>
        <w:t>de México, un paraíso para los aficionados de la moda western. Al llegar al pintoresco poblado de Chapala,</w:t>
      </w:r>
      <w:r>
        <w:rPr>
          <w:spacing w:val="-8"/>
        </w:rPr>
        <w:t> </w:t>
      </w:r>
      <w:r>
        <w:rPr/>
        <w:t>conocido</w:t>
      </w:r>
      <w:r>
        <w:rPr>
          <w:spacing w:val="-10"/>
        </w:rPr>
        <w:t> </w:t>
      </w:r>
      <w:r>
        <w:rPr/>
        <w:t>como</w:t>
      </w:r>
      <w:r>
        <w:rPr>
          <w:spacing w:val="-10"/>
        </w:rPr>
        <w:t> </w:t>
      </w:r>
      <w:r>
        <w:rPr/>
        <w:t>el</w:t>
      </w:r>
      <w:r>
        <w:rPr>
          <w:spacing w:val="-2"/>
        </w:rPr>
        <w:t> </w:t>
      </w:r>
      <w:r>
        <w:rPr/>
        <w:t>'rinconcito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amor',</w:t>
      </w:r>
      <w:r>
        <w:rPr>
          <w:spacing w:val="-7"/>
        </w:rPr>
        <w:t> </w:t>
      </w:r>
      <w:r>
        <w:rPr/>
        <w:t>haremos</w:t>
      </w:r>
      <w:r>
        <w:rPr>
          <w:spacing w:val="-9"/>
        </w:rPr>
        <w:t> </w:t>
      </w:r>
      <w:r>
        <w:rPr/>
        <w:t>una</w:t>
      </w:r>
      <w:r>
        <w:rPr>
          <w:spacing w:val="-10"/>
        </w:rPr>
        <w:t> </w:t>
      </w:r>
      <w:r>
        <w:rPr/>
        <w:t>parada</w:t>
      </w:r>
      <w:r>
        <w:rPr>
          <w:spacing w:val="-10"/>
        </w:rPr>
        <w:t> </w:t>
      </w:r>
      <w:r>
        <w:rPr/>
        <w:t>en</w:t>
      </w:r>
      <w:r>
        <w:rPr>
          <w:spacing w:val="-5"/>
        </w:rPr>
        <w:t> </w:t>
      </w:r>
      <w:r>
        <w:rPr/>
        <w:t>su</w:t>
      </w:r>
      <w:r>
        <w:rPr>
          <w:spacing w:val="-10"/>
        </w:rPr>
        <w:t> </w:t>
      </w:r>
      <w:r>
        <w:rPr/>
        <w:t>hermoso</w:t>
      </w:r>
      <w:r>
        <w:rPr>
          <w:spacing w:val="-13"/>
        </w:rPr>
        <w:t> </w:t>
      </w:r>
      <w:r>
        <w:rPr/>
        <w:t>malecón.</w:t>
      </w:r>
      <w:r>
        <w:rPr>
          <w:spacing w:val="-6"/>
        </w:rPr>
        <w:t> </w:t>
      </w:r>
      <w:r>
        <w:rPr/>
        <w:t>Aquí, conoceremos la historia de la isla de Mezcala, una isla con un papel crucial durante la guerra de independencia de México. Tendremos tiempo para explorar el mercado artesanal y hacer algunas compras. Nuestra siguiente parada será en Ajijic, un pueblo mágico con calles empedradas y coloridas</w:t>
      </w:r>
      <w:r>
        <w:rPr>
          <w:spacing w:val="-4"/>
        </w:rPr>
        <w:t> </w:t>
      </w:r>
      <w:r>
        <w:rPr/>
        <w:t>casas de</w:t>
      </w:r>
      <w:r>
        <w:rPr>
          <w:spacing w:val="-4"/>
        </w:rPr>
        <w:t> </w:t>
      </w:r>
      <w:r>
        <w:rPr/>
        <w:t>adobe.</w:t>
      </w:r>
      <w:r>
        <w:rPr>
          <w:spacing w:val="-2"/>
        </w:rPr>
        <w:t> </w:t>
      </w:r>
      <w:r>
        <w:rPr/>
        <w:t>Disfrutaremos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recorrido peatonal visitando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malecón,</w:t>
      </w:r>
      <w:r>
        <w:rPr>
          <w:spacing w:val="-2"/>
        </w:rPr>
        <w:t> </w:t>
      </w:r>
      <w:r>
        <w:rPr/>
        <w:t>galerías</w:t>
      </w:r>
      <w:r>
        <w:rPr>
          <w:spacing w:val="-4"/>
        </w:rPr>
        <w:t> </w:t>
      </w:r>
      <w:r>
        <w:rPr/>
        <w:t>de arte y el famoso muro de los muertos. Luego, habrá tiempo libre para disfrutar de la gastronomía local antes de regresar a Guadalajara. Alojamiento Guadalajara</w:t>
      </w:r>
    </w:p>
    <w:p>
      <w:pPr>
        <w:pStyle w:val="Heading2"/>
        <w:tabs>
          <w:tab w:pos="6236" w:val="left" w:leader="none"/>
        </w:tabs>
        <w:spacing w:line="240" w:lineRule="auto" w:before="206"/>
        <w:ind w:left="5127" w:right="550"/>
        <w:jc w:val="both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1258569</wp:posOffset>
            </wp:positionH>
            <wp:positionV relativeFrom="paragraph">
              <wp:posOffset>130800</wp:posOffset>
            </wp:positionV>
            <wp:extent cx="2806064" cy="1346835"/>
            <wp:effectExtent l="0" t="0" r="0" b="0"/>
            <wp:wrapNone/>
            <wp:docPr id="12" name="Image 12" descr="Tequila Express. ¿Qué es?. Información y costos- Grupo Mileni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 descr="Tequila Express. ¿Qué es?. Información y costos- Grupo Mileni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064" cy="1346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</w:rPr>
        <w:t>Día 3</w:t>
        <w:tab/>
        <w:t>Guadalajara – Tequila (José cuervo Express – Guadalajara sábado,</w:t>
      </w:r>
      <w:r>
        <w:rPr>
          <w:color w:val="006FC0"/>
          <w:spacing w:val="-9"/>
        </w:rPr>
        <w:t> </w:t>
      </w:r>
      <w:r>
        <w:rPr>
          <w:color w:val="006FC0"/>
        </w:rPr>
        <w:t>Tour</w:t>
      </w:r>
      <w:r>
        <w:rPr>
          <w:color w:val="006FC0"/>
          <w:spacing w:val="-6"/>
        </w:rPr>
        <w:t> </w:t>
      </w:r>
      <w:r>
        <w:rPr>
          <w:color w:val="006FC0"/>
        </w:rPr>
        <w:t>11</w:t>
      </w:r>
      <w:r>
        <w:rPr>
          <w:color w:val="006FC0"/>
          <w:spacing w:val="-12"/>
        </w:rPr>
        <w:t> </w:t>
      </w:r>
      <w:r>
        <w:rPr>
          <w:color w:val="006FC0"/>
        </w:rPr>
        <w:t>Horas</w:t>
      </w:r>
      <w:r>
        <w:rPr>
          <w:color w:val="006FC0"/>
          <w:spacing w:val="-12"/>
        </w:rPr>
        <w:t> </w:t>
      </w:r>
      <w:r>
        <w:rPr>
          <w:color w:val="006FC0"/>
        </w:rPr>
        <w:t>(sin</w:t>
      </w:r>
      <w:r>
        <w:rPr>
          <w:color w:val="006FC0"/>
          <w:spacing w:val="-8"/>
        </w:rPr>
        <w:t> </w:t>
      </w:r>
      <w:r>
        <w:rPr>
          <w:color w:val="006FC0"/>
        </w:rPr>
        <w:t>alimentos)</w:t>
      </w:r>
      <w:r>
        <w:rPr>
          <w:color w:val="006FC0"/>
          <w:spacing w:val="-7"/>
        </w:rPr>
        <w:t> </w:t>
      </w:r>
      <w:r>
        <w:rPr>
          <w:color w:val="006FC0"/>
        </w:rPr>
        <w:t>– ATARDECER. sábado</w:t>
      </w:r>
    </w:p>
    <w:p>
      <w:pPr>
        <w:pStyle w:val="BodyText"/>
        <w:spacing w:before="2"/>
        <w:ind w:left="5127" w:right="551"/>
        <w:jc w:val="both"/>
      </w:pPr>
      <w:r>
        <w:rPr/>
        <w:t>Desayuno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Cita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9"/>
        </w:rPr>
        <w:t> </w:t>
      </w:r>
      <w:r>
        <w:rPr/>
        <w:t>lobby</w:t>
      </w:r>
      <w:r>
        <w:rPr>
          <w:spacing w:val="-11"/>
        </w:rPr>
        <w:t> </w:t>
      </w:r>
      <w:r>
        <w:rPr/>
        <w:t>7:00 hrs Nos trasladamos al lugar de inicio, Casa Cuervo, en sus instalaciones en Periférico Sur. Aquí abordaremos el autobús que nos llevará al paisaje agavero. Visitaremos los Campos Los Buenos</w:t>
      </w:r>
      <w:r>
        <w:rPr>
          <w:spacing w:val="3"/>
        </w:rPr>
        <w:t> </w:t>
      </w:r>
      <w:r>
        <w:rPr/>
        <w:t>Aires</w:t>
      </w:r>
      <w:r>
        <w:rPr>
          <w:spacing w:val="3"/>
        </w:rPr>
        <w:t> </w:t>
      </w:r>
      <w:r>
        <w:rPr/>
        <w:t>para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exhibición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jima,</w:t>
      </w:r>
    </w:p>
    <w:p>
      <w:pPr>
        <w:pStyle w:val="BodyText"/>
        <w:spacing w:before="2"/>
        <w:ind w:left="571" w:right="557"/>
        <w:jc w:val="both"/>
      </w:pPr>
      <w:r>
        <w:rPr/>
        <w:t>la</w:t>
      </w:r>
      <w:r>
        <w:rPr>
          <w:spacing w:val="-4"/>
        </w:rPr>
        <w:t> </w:t>
      </w:r>
      <w:r>
        <w:rPr/>
        <w:t>forma</w:t>
      </w:r>
      <w:r>
        <w:rPr>
          <w:spacing w:val="-4"/>
        </w:rPr>
        <w:t> </w:t>
      </w:r>
      <w:r>
        <w:rPr/>
        <w:t>tradicional</w:t>
      </w:r>
      <w:r>
        <w:rPr>
          <w:spacing w:val="-1"/>
        </w:rPr>
        <w:t> </w:t>
      </w:r>
      <w:r>
        <w:rPr/>
        <w:t>en la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cosechamos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agave,</w:t>
      </w:r>
      <w:r>
        <w:rPr>
          <w:spacing w:val="-2"/>
        </w:rPr>
        <w:t> </w:t>
      </w:r>
      <w:r>
        <w:rPr/>
        <w:t>la</w:t>
      </w:r>
      <w:r>
        <w:rPr>
          <w:spacing w:val="-9"/>
        </w:rPr>
        <w:t> </w:t>
      </w:r>
      <w:r>
        <w:rPr/>
        <w:t>materia prima</w:t>
      </w:r>
      <w:r>
        <w:rPr>
          <w:spacing w:val="-4"/>
        </w:rPr>
        <w:t> </w:t>
      </w:r>
      <w:r>
        <w:rPr/>
        <w:t>esencial</w:t>
      </w:r>
      <w:r>
        <w:rPr>
          <w:spacing w:val="-1"/>
        </w:rPr>
        <w:t> </w:t>
      </w:r>
      <w:r>
        <w:rPr/>
        <w:t>para</w:t>
      </w:r>
      <w:r>
        <w:rPr>
          <w:spacing w:val="-4"/>
        </w:rPr>
        <w:t> </w:t>
      </w:r>
      <w:r>
        <w:rPr/>
        <w:t>elaborar</w:t>
      </w:r>
      <w:r>
        <w:rPr>
          <w:spacing w:val="-7"/>
        </w:rPr>
        <w:t> </w:t>
      </w:r>
      <w:r>
        <w:rPr/>
        <w:t>tequila. Continuaremos a La Rojeña, la destilería más antigua de América Latina en el pueblo de Tequila.</w:t>
      </w:r>
    </w:p>
    <w:p>
      <w:pPr>
        <w:pStyle w:val="BodyText"/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0" w:footer="998" w:top="2420" w:bottom="1180" w:left="1417" w:right="1417"/>
          <w:pgNumType w:start="1"/>
        </w:sectPr>
      </w:pPr>
    </w:p>
    <w:p>
      <w:pPr>
        <w:pStyle w:val="BodyText"/>
        <w:spacing w:before="156"/>
      </w:pPr>
    </w:p>
    <w:p>
      <w:pPr>
        <w:pStyle w:val="BodyText"/>
        <w:ind w:left="571" w:right="550"/>
        <w:jc w:val="both"/>
      </w:pPr>
      <w:r>
        <w:rPr/>
        <w:t>Conoceremos el</w:t>
      </w:r>
      <w:r>
        <w:rPr>
          <w:spacing w:val="-2"/>
        </w:rPr>
        <w:t> </w:t>
      </w:r>
      <w:r>
        <w:rPr/>
        <w:t>proceso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elaboración</w:t>
      </w:r>
      <w:r>
        <w:rPr>
          <w:spacing w:val="-5"/>
        </w:rPr>
        <w:t> </w:t>
      </w:r>
      <w:r>
        <w:rPr/>
        <w:t>del</w:t>
      </w:r>
      <w:r>
        <w:rPr>
          <w:spacing w:val="-2"/>
        </w:rPr>
        <w:t> </w:t>
      </w:r>
      <w:r>
        <w:rPr/>
        <w:t>tequila,</w:t>
      </w:r>
      <w:r>
        <w:rPr>
          <w:spacing w:val="-3"/>
        </w:rPr>
        <w:t> </w:t>
      </w:r>
      <w:r>
        <w:rPr/>
        <w:t>con</w:t>
      </w:r>
      <w:r>
        <w:rPr>
          <w:spacing w:val="-5"/>
        </w:rPr>
        <w:t> </w:t>
      </w:r>
      <w:r>
        <w:rPr/>
        <w:t>degustaciones</w:t>
      </w:r>
      <w:r>
        <w:rPr>
          <w:spacing w:val="-5"/>
        </w:rPr>
        <w:t> </w:t>
      </w:r>
      <w:r>
        <w:rPr/>
        <w:t>directas</w:t>
      </w:r>
      <w:r>
        <w:rPr>
          <w:spacing w:val="-5"/>
        </w:rPr>
        <w:t> </w:t>
      </w:r>
      <w:r>
        <w:rPr/>
        <w:t>del</w:t>
      </w:r>
      <w:r>
        <w:rPr>
          <w:spacing w:val="-2"/>
        </w:rPr>
        <w:t> </w:t>
      </w:r>
      <w:r>
        <w:rPr/>
        <w:t>alambique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55 grados alcohol. Disfrute de unas horas libres en el pueblo de Tequila para explorar la gastronomía local.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4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tarde, nos reunimos en el Foro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Cuervo para clausurar el</w:t>
      </w:r>
      <w:r>
        <w:rPr>
          <w:spacing w:val="-1"/>
        </w:rPr>
        <w:t> </w:t>
      </w:r>
      <w:r>
        <w:rPr/>
        <w:t>día con</w:t>
      </w:r>
      <w:r>
        <w:rPr>
          <w:spacing w:val="-4"/>
        </w:rPr>
        <w:t> </w:t>
      </w:r>
      <w:r>
        <w:rPr/>
        <w:t>música</w:t>
      </w:r>
      <w:r>
        <w:rPr>
          <w:spacing w:val="-4"/>
        </w:rPr>
        <w:t> </w:t>
      </w:r>
      <w:r>
        <w:rPr/>
        <w:t>de mariachi y un brindis de tequila premium. Finalmente, abordaremos el José Cuervo Express de regreso</w:t>
      </w:r>
      <w:r>
        <w:rPr>
          <w:spacing w:val="-3"/>
        </w:rPr>
        <w:t> </w:t>
      </w:r>
      <w:r>
        <w:rPr/>
        <w:t>a</w:t>
      </w:r>
      <w:r>
        <w:rPr>
          <w:spacing w:val="-8"/>
        </w:rPr>
        <w:t> </w:t>
      </w:r>
      <w:r>
        <w:rPr/>
        <w:t>Guadalajara.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staff</w:t>
      </w:r>
      <w:r>
        <w:rPr>
          <w:spacing w:val="-5"/>
        </w:rPr>
        <w:t> </w:t>
      </w:r>
      <w:r>
        <w:rPr/>
        <w:t>lo</w:t>
      </w:r>
      <w:r>
        <w:rPr>
          <w:spacing w:val="-8"/>
        </w:rPr>
        <w:t> </w:t>
      </w:r>
      <w:r>
        <w:rPr/>
        <w:t>esperará</w:t>
      </w:r>
      <w:r>
        <w:rPr>
          <w:spacing w:val="-3"/>
        </w:rPr>
        <w:t> </w:t>
      </w:r>
      <w:r>
        <w:rPr/>
        <w:t>para</w:t>
      </w:r>
      <w:r>
        <w:rPr>
          <w:spacing w:val="-8"/>
        </w:rPr>
        <w:t> </w:t>
      </w:r>
      <w:r>
        <w:rPr/>
        <w:t>regresarlo</w:t>
      </w:r>
      <w:r>
        <w:rPr>
          <w:spacing w:val="-3"/>
        </w:rPr>
        <w:t> </w:t>
      </w:r>
      <w:r>
        <w:rPr/>
        <w:t>a</w:t>
      </w:r>
      <w:r>
        <w:rPr>
          <w:spacing w:val="-8"/>
        </w:rPr>
        <w:t> </w:t>
      </w:r>
      <w:r>
        <w:rPr/>
        <w:t>su</w:t>
      </w:r>
      <w:r>
        <w:rPr>
          <w:spacing w:val="-3"/>
        </w:rPr>
        <w:t> </w:t>
      </w:r>
      <w:r>
        <w:rPr/>
        <w:t>hotel,</w:t>
      </w:r>
      <w:r>
        <w:rPr>
          <w:spacing w:val="-5"/>
        </w:rPr>
        <w:t> </w:t>
      </w:r>
      <w:r>
        <w:rPr/>
        <w:t>cerrando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día</w:t>
      </w:r>
      <w:r>
        <w:rPr>
          <w:spacing w:val="-13"/>
        </w:rPr>
        <w:t> </w:t>
      </w:r>
      <w:r>
        <w:rPr/>
        <w:t>inolvidable</w:t>
      </w:r>
      <w:r>
        <w:rPr>
          <w:spacing w:val="-7"/>
        </w:rPr>
        <w:t> </w:t>
      </w:r>
      <w:r>
        <w:rPr/>
        <w:t>en el mundo del tequila. Alojamiento Guadalajara</w:t>
      </w:r>
    </w:p>
    <w:p>
      <w:pPr>
        <w:pStyle w:val="BodyText"/>
        <w:spacing w:before="1"/>
      </w:pPr>
    </w:p>
    <w:p>
      <w:pPr>
        <w:pStyle w:val="Heading2"/>
        <w:tabs>
          <w:tab w:pos="1276" w:val="left" w:leader="none"/>
        </w:tabs>
        <w:spacing w:before="1"/>
      </w:pPr>
      <w:r>
        <w:rPr>
          <w:color w:val="006FC0"/>
        </w:rPr>
        <w:t>Día</w:t>
      </w:r>
      <w:r>
        <w:rPr>
          <w:color w:val="006FC0"/>
          <w:spacing w:val="2"/>
        </w:rPr>
        <w:t> </w:t>
      </w:r>
      <w:r>
        <w:rPr>
          <w:color w:val="006FC0"/>
          <w:spacing w:val="-10"/>
        </w:rPr>
        <w:t>4</w:t>
      </w:r>
      <w:r>
        <w:rPr>
          <w:color w:val="006FC0"/>
        </w:rPr>
        <w:tab/>
      </w:r>
      <w:r>
        <w:rPr>
          <w:color w:val="006FC0"/>
          <w:spacing w:val="-2"/>
        </w:rPr>
        <w:t>Guadalajara</w:t>
      </w:r>
    </w:p>
    <w:p>
      <w:pPr>
        <w:pStyle w:val="BodyText"/>
        <w:spacing w:line="206" w:lineRule="exact"/>
        <w:ind w:left="571"/>
      </w:pPr>
      <w:r>
        <w:rPr/>
        <w:t>Desayuno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3"/>
        </w:rPr>
        <w:t> </w:t>
      </w:r>
      <w:r>
        <w:rPr/>
        <w:t>hotel.</w:t>
      </w:r>
      <w:r>
        <w:rPr>
          <w:spacing w:val="50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4"/>
        </w:rPr>
        <w:t> </w:t>
      </w:r>
      <w:r>
        <w:rPr/>
        <w:t>hora</w:t>
      </w:r>
      <w:r>
        <w:rPr>
          <w:spacing w:val="-5"/>
        </w:rPr>
        <w:t> </w:t>
      </w:r>
      <w:r>
        <w:rPr/>
        <w:t>acordada</w:t>
      </w:r>
      <w:r>
        <w:rPr>
          <w:spacing w:val="-5"/>
        </w:rPr>
        <w:t> </w:t>
      </w:r>
      <w:r>
        <w:rPr/>
        <w:t>traslado</w:t>
      </w:r>
      <w:r>
        <w:rPr>
          <w:spacing w:val="-5"/>
        </w:rPr>
        <w:t> </w:t>
      </w:r>
      <w:r>
        <w:rPr/>
        <w:t>al</w:t>
      </w:r>
      <w:r>
        <w:rPr>
          <w:spacing w:val="-2"/>
        </w:rPr>
        <w:t> aeropuerto.</w:t>
      </w:r>
    </w:p>
    <w:p>
      <w:pPr>
        <w:spacing w:line="207" w:lineRule="exact" w:before="0"/>
        <w:ind w:left="0" w:right="554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006FC0"/>
          <w:sz w:val="18"/>
        </w:rPr>
        <w:t>FIN DE</w:t>
      </w:r>
      <w:r>
        <w:rPr>
          <w:rFonts w:ascii="Arial"/>
          <w:b/>
          <w:color w:val="006FC0"/>
          <w:spacing w:val="-4"/>
          <w:sz w:val="18"/>
        </w:rPr>
        <w:t> </w:t>
      </w:r>
      <w:r>
        <w:rPr>
          <w:rFonts w:ascii="Arial"/>
          <w:b/>
          <w:color w:val="006FC0"/>
          <w:sz w:val="18"/>
        </w:rPr>
        <w:t>LOS</w:t>
      </w:r>
      <w:r>
        <w:rPr>
          <w:rFonts w:ascii="Arial"/>
          <w:b/>
          <w:color w:val="006FC0"/>
          <w:spacing w:val="1"/>
          <w:sz w:val="18"/>
        </w:rPr>
        <w:t> </w:t>
      </w:r>
      <w:r>
        <w:rPr>
          <w:rFonts w:ascii="Arial"/>
          <w:b/>
          <w:color w:val="006FC0"/>
          <w:spacing w:val="-2"/>
          <w:sz w:val="18"/>
        </w:rPr>
        <w:t>SERVICIOS.</w:t>
      </w:r>
    </w:p>
    <w:p>
      <w:pPr>
        <w:pStyle w:val="BodyText"/>
        <w:spacing w:before="22"/>
        <w:rPr>
          <w:rFonts w:ascii="Arial"/>
          <w:b/>
        </w:rPr>
      </w:pPr>
    </w:p>
    <w:p>
      <w:pPr>
        <w:spacing w:line="242" w:lineRule="auto" w:before="0"/>
        <w:ind w:left="571" w:right="561" w:firstLine="0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color w:val="252525"/>
          <w:sz w:val="18"/>
        </w:rPr>
        <w:t>Nota: El Itinerario es únicamente de carácter informativo y puede variar por cuestiones de clima y logística del operador. El día del tour exacto se dará a la llegada de los pasajeros al destino.</w:t>
      </w:r>
      <w:r>
        <w:rPr>
          <w:rFonts w:ascii="Arial" w:hAnsi="Arial"/>
          <w:b/>
          <w:i/>
          <w:color w:val="252525"/>
          <w:spacing w:val="40"/>
          <w:sz w:val="18"/>
        </w:rPr>
        <w:t> </w:t>
      </w:r>
      <w:r>
        <w:rPr>
          <w:rFonts w:ascii="Arial" w:hAnsi="Arial"/>
          <w:b/>
          <w:i/>
          <w:color w:val="252525"/>
          <w:sz w:val="18"/>
        </w:rPr>
        <w:t>El día del tour puede variar según la programación del operador local.</w:t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spacing w:before="203"/>
        <w:rPr>
          <w:rFonts w:ascii="Arial"/>
          <w:b/>
          <w:i/>
        </w:rPr>
      </w:pPr>
    </w:p>
    <w:p>
      <w:pPr>
        <w:pStyle w:val="Heading1"/>
        <w:jc w:val="both"/>
        <w:rPr>
          <w:u w:val="none"/>
        </w:rPr>
      </w:pPr>
      <w:r>
        <w:rPr>
          <w:color w:val="006FC0"/>
          <w:u w:val="single" w:color="006FC0"/>
        </w:rPr>
        <w:t>PRECIO</w:t>
      </w:r>
      <w:r>
        <w:rPr>
          <w:color w:val="006FC0"/>
          <w:spacing w:val="-2"/>
          <w:u w:val="single" w:color="006FC0"/>
        </w:rPr>
        <w:t> </w:t>
      </w:r>
      <w:r>
        <w:rPr>
          <w:color w:val="006FC0"/>
          <w:u w:val="single" w:color="006FC0"/>
        </w:rPr>
        <w:t>POR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PERSONA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EN</w:t>
      </w:r>
      <w:r>
        <w:rPr>
          <w:color w:val="006FC0"/>
          <w:spacing w:val="-10"/>
          <w:u w:val="single" w:color="006FC0"/>
        </w:rPr>
        <w:t> </w:t>
      </w:r>
      <w:r>
        <w:rPr>
          <w:color w:val="006FC0"/>
          <w:u w:val="single" w:color="006FC0"/>
        </w:rPr>
        <w:t>MONEDA</w:t>
      </w:r>
      <w:r>
        <w:rPr>
          <w:color w:val="006FC0"/>
          <w:spacing w:val="-6"/>
          <w:u w:val="single" w:color="006FC0"/>
        </w:rPr>
        <w:t> </w:t>
      </w:r>
      <w:r>
        <w:rPr>
          <w:color w:val="006FC0"/>
          <w:u w:val="single" w:color="006FC0"/>
        </w:rPr>
        <w:t>NACIONAL</w:t>
      </w:r>
      <w:r>
        <w:rPr>
          <w:color w:val="006FC0"/>
          <w:spacing w:val="-5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(MXN):</w:t>
      </w:r>
    </w:p>
    <w:p>
      <w:pPr>
        <w:pStyle w:val="BodyText"/>
        <w:spacing w:before="97"/>
        <w:rPr>
          <w:rFonts w:ascii="Arial"/>
          <w:b/>
          <w:sz w:val="20"/>
        </w:rPr>
      </w:pPr>
    </w:p>
    <w:tbl>
      <w:tblPr>
        <w:tblW w:w="0" w:type="auto"/>
        <w:jc w:val="left"/>
        <w:tblInd w:w="101" w:type="dxa"/>
        <w:tblBorders>
          <w:top w:val="single" w:sz="8" w:space="0" w:color="28AC04"/>
          <w:left w:val="single" w:sz="8" w:space="0" w:color="28AC04"/>
          <w:bottom w:val="single" w:sz="8" w:space="0" w:color="28AC04"/>
          <w:right w:val="single" w:sz="8" w:space="0" w:color="28AC04"/>
          <w:insideH w:val="single" w:sz="8" w:space="0" w:color="28AC04"/>
          <w:insideV w:val="single" w:sz="8" w:space="0" w:color="28AC0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1244"/>
        <w:gridCol w:w="1225"/>
        <w:gridCol w:w="1205"/>
        <w:gridCol w:w="1239"/>
        <w:gridCol w:w="1110"/>
        <w:gridCol w:w="1187"/>
      </w:tblGrid>
      <w:tr>
        <w:trPr>
          <w:trHeight w:val="210" w:hRule="atLeast"/>
        </w:trPr>
        <w:tc>
          <w:tcPr>
            <w:tcW w:w="8901" w:type="dxa"/>
            <w:gridSpan w:val="7"/>
            <w:tcBorders>
              <w:bottom w:val="nil"/>
            </w:tcBorders>
            <w:shd w:val="clear" w:color="auto" w:fill="E26C09"/>
          </w:tcPr>
          <w:p>
            <w:pPr>
              <w:pStyle w:val="TableParagraph"/>
              <w:spacing w:line="191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TEMPORADA</w:t>
            </w:r>
            <w:r>
              <w:rPr>
                <w:b/>
                <w:color w:val="FFFFFF"/>
                <w:spacing w:val="-4"/>
                <w:sz w:val="18"/>
              </w:rPr>
              <w:t> BAJA</w:t>
            </w:r>
          </w:p>
        </w:tc>
      </w:tr>
      <w:tr>
        <w:trPr>
          <w:trHeight w:val="451" w:hRule="atLeast"/>
        </w:trPr>
        <w:tc>
          <w:tcPr>
            <w:tcW w:w="1691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14"/>
              <w:ind w:left="47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Vigencia</w:t>
            </w:r>
          </w:p>
        </w:tc>
        <w:tc>
          <w:tcPr>
            <w:tcW w:w="1244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14"/>
              <w:ind w:left="20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Categoría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3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Sencilla</w:t>
            </w:r>
          </w:p>
        </w:tc>
        <w:tc>
          <w:tcPr>
            <w:tcW w:w="1205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14"/>
              <w:ind w:left="26" w:right="1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Doble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14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Triple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14"/>
              <w:ind w:left="23" w:right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Cuádruple</w:t>
            </w:r>
          </w:p>
        </w:tc>
        <w:tc>
          <w:tcPr>
            <w:tcW w:w="1187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3"/>
              <w:ind w:left="170" w:right="158" w:firstLine="14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Menor </w:t>
            </w:r>
            <w:r>
              <w:rPr>
                <w:b/>
                <w:color w:val="FFFFFF"/>
                <w:sz w:val="18"/>
              </w:rPr>
              <w:t>3-11</w:t>
            </w:r>
            <w:r>
              <w:rPr>
                <w:b/>
                <w:color w:val="FFFFFF"/>
                <w:spacing w:val="-1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años</w:t>
            </w:r>
          </w:p>
        </w:tc>
      </w:tr>
      <w:tr>
        <w:trPr>
          <w:trHeight w:val="417" w:hRule="atLeast"/>
        </w:trPr>
        <w:tc>
          <w:tcPr>
            <w:tcW w:w="1691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49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25/01/26-10/12/26</w:t>
            </w:r>
          </w:p>
        </w:tc>
        <w:tc>
          <w:tcPr>
            <w:tcW w:w="1244" w:type="dxa"/>
            <w:tcBorders>
              <w:top w:val="nil"/>
            </w:tcBorders>
            <w:shd w:val="clear" w:color="auto" w:fill="FFFFCC"/>
          </w:tcPr>
          <w:p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ONE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Centro</w:t>
            </w:r>
          </w:p>
          <w:p>
            <w:pPr>
              <w:pStyle w:val="TableParagraph"/>
              <w:spacing w:line="19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Histórico</w:t>
            </w:r>
          </w:p>
        </w:tc>
        <w:tc>
          <w:tcPr>
            <w:tcW w:w="1225" w:type="dxa"/>
            <w:tcBorders>
              <w:top w:val="nil"/>
            </w:tcBorders>
            <w:shd w:val="clear" w:color="auto" w:fill="FFFFCC"/>
          </w:tcPr>
          <w:p>
            <w:pPr>
              <w:pStyle w:val="TableParagraph"/>
              <w:spacing w:before="100"/>
              <w:ind w:left="2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11,118</w:t>
            </w:r>
          </w:p>
        </w:tc>
        <w:tc>
          <w:tcPr>
            <w:tcW w:w="1205" w:type="dxa"/>
            <w:tcBorders>
              <w:top w:val="nil"/>
            </w:tcBorders>
            <w:shd w:val="clear" w:color="auto" w:fill="FFFFCC"/>
          </w:tcPr>
          <w:p>
            <w:pPr>
              <w:pStyle w:val="TableParagraph"/>
              <w:spacing w:before="100"/>
              <w:ind w:left="2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8,938</w:t>
            </w:r>
          </w:p>
        </w:tc>
        <w:tc>
          <w:tcPr>
            <w:tcW w:w="1239" w:type="dxa"/>
            <w:tcBorders>
              <w:top w:val="nil"/>
            </w:tcBorders>
            <w:shd w:val="clear" w:color="auto" w:fill="FFFFCC"/>
          </w:tcPr>
          <w:p>
            <w:pPr>
              <w:pStyle w:val="TableParagraph"/>
              <w:spacing w:before="100"/>
              <w:ind w:left="2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8,578</w:t>
            </w:r>
          </w:p>
        </w:tc>
        <w:tc>
          <w:tcPr>
            <w:tcW w:w="1110" w:type="dxa"/>
            <w:tcBorders>
              <w:top w:val="nil"/>
            </w:tcBorders>
            <w:shd w:val="clear" w:color="auto" w:fill="FFFFCC"/>
          </w:tcPr>
          <w:p>
            <w:pPr>
              <w:pStyle w:val="TableParagraph"/>
              <w:spacing w:line="201" w:lineRule="exact"/>
              <w:ind w:left="353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MXN</w:t>
            </w:r>
          </w:p>
          <w:p>
            <w:pPr>
              <w:pStyle w:val="TableParagraph"/>
              <w:spacing w:line="196" w:lineRule="exact"/>
              <w:ind w:left="329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8,399</w:t>
            </w:r>
          </w:p>
        </w:tc>
        <w:tc>
          <w:tcPr>
            <w:tcW w:w="1187" w:type="dxa"/>
            <w:tcBorders>
              <w:top w:val="nil"/>
            </w:tcBorders>
            <w:shd w:val="clear" w:color="auto" w:fill="FFFFCC"/>
          </w:tcPr>
          <w:p>
            <w:pPr>
              <w:pStyle w:val="TableParagraph"/>
              <w:spacing w:before="100"/>
              <w:ind w:left="1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5,755</w:t>
            </w:r>
          </w:p>
        </w:tc>
      </w:tr>
      <w:tr>
        <w:trPr>
          <w:trHeight w:val="412" w:hRule="atLeast"/>
        </w:trPr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Casino</w:t>
            </w:r>
          </w:p>
          <w:p>
            <w:pPr>
              <w:pStyle w:val="TableParagraph"/>
              <w:spacing w:line="191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Plaza</w:t>
            </w:r>
          </w:p>
        </w:tc>
        <w:tc>
          <w:tcPr>
            <w:tcW w:w="1225" w:type="dxa"/>
          </w:tcPr>
          <w:p>
            <w:pPr>
              <w:pStyle w:val="TableParagraph"/>
              <w:spacing w:before="94"/>
              <w:ind w:left="2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11,118</w:t>
            </w:r>
          </w:p>
        </w:tc>
        <w:tc>
          <w:tcPr>
            <w:tcW w:w="1205" w:type="dxa"/>
          </w:tcPr>
          <w:p>
            <w:pPr>
              <w:pStyle w:val="TableParagraph"/>
              <w:spacing w:before="94"/>
              <w:ind w:left="2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9,374</w:t>
            </w:r>
          </w:p>
        </w:tc>
        <w:tc>
          <w:tcPr>
            <w:tcW w:w="1239" w:type="dxa"/>
          </w:tcPr>
          <w:p>
            <w:pPr>
              <w:pStyle w:val="TableParagraph"/>
              <w:spacing w:before="94"/>
              <w:ind w:left="2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9,071</w:t>
            </w:r>
          </w:p>
        </w:tc>
        <w:tc>
          <w:tcPr>
            <w:tcW w:w="1110" w:type="dxa"/>
          </w:tcPr>
          <w:p>
            <w:pPr>
              <w:pStyle w:val="TableParagraph"/>
              <w:spacing w:line="201" w:lineRule="exact"/>
              <w:ind w:left="353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MXN</w:t>
            </w:r>
          </w:p>
          <w:p>
            <w:pPr>
              <w:pStyle w:val="TableParagraph"/>
              <w:spacing w:line="191" w:lineRule="exact"/>
              <w:ind w:left="329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8,918</w:t>
            </w:r>
          </w:p>
        </w:tc>
        <w:tc>
          <w:tcPr>
            <w:tcW w:w="1187" w:type="dxa"/>
          </w:tcPr>
          <w:p>
            <w:pPr>
              <w:pStyle w:val="TableParagraph"/>
              <w:spacing w:before="94"/>
              <w:ind w:left="1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5,755</w:t>
            </w:r>
          </w:p>
        </w:tc>
      </w:tr>
      <w:tr>
        <w:trPr>
          <w:trHeight w:val="412" w:hRule="atLeast"/>
        </w:trPr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shd w:val="clear" w:color="auto" w:fill="FFFFCC"/>
          </w:tcPr>
          <w:p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Doubletree</w:t>
            </w:r>
          </w:p>
          <w:p>
            <w:pPr>
              <w:pStyle w:val="TableParagraph"/>
              <w:spacing w:line="191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Centro</w:t>
            </w:r>
          </w:p>
        </w:tc>
        <w:tc>
          <w:tcPr>
            <w:tcW w:w="1225" w:type="dxa"/>
            <w:shd w:val="clear" w:color="auto" w:fill="FFFFCC"/>
          </w:tcPr>
          <w:p>
            <w:pPr>
              <w:pStyle w:val="TableParagraph"/>
              <w:spacing w:before="99"/>
              <w:ind w:left="2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12,481</w:t>
            </w:r>
          </w:p>
        </w:tc>
        <w:tc>
          <w:tcPr>
            <w:tcW w:w="1205" w:type="dxa"/>
            <w:shd w:val="clear" w:color="auto" w:fill="FFFFCC"/>
          </w:tcPr>
          <w:p>
            <w:pPr>
              <w:pStyle w:val="TableParagraph"/>
              <w:spacing w:line="201" w:lineRule="exact"/>
              <w:ind w:left="401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MXN</w:t>
            </w:r>
          </w:p>
          <w:p>
            <w:pPr>
              <w:pStyle w:val="TableParagraph"/>
              <w:spacing w:line="191" w:lineRule="exact"/>
              <w:ind w:left="3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10,246</w:t>
            </w:r>
          </w:p>
        </w:tc>
        <w:tc>
          <w:tcPr>
            <w:tcW w:w="1239" w:type="dxa"/>
            <w:shd w:val="clear" w:color="auto" w:fill="FFFFCC"/>
          </w:tcPr>
          <w:p>
            <w:pPr>
              <w:pStyle w:val="TableParagraph"/>
              <w:spacing w:before="99"/>
              <w:ind w:left="2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10,013</w:t>
            </w:r>
          </w:p>
        </w:tc>
        <w:tc>
          <w:tcPr>
            <w:tcW w:w="1110" w:type="dxa"/>
            <w:shd w:val="clear" w:color="auto" w:fill="FFFFCC"/>
          </w:tcPr>
          <w:p>
            <w:pPr>
              <w:pStyle w:val="TableParagraph"/>
              <w:spacing w:line="201" w:lineRule="exact"/>
              <w:ind w:left="353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MXN</w:t>
            </w:r>
          </w:p>
          <w:p>
            <w:pPr>
              <w:pStyle w:val="TableParagraph"/>
              <w:spacing w:line="191" w:lineRule="exact"/>
              <w:ind w:left="329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9,872</w:t>
            </w:r>
          </w:p>
        </w:tc>
        <w:tc>
          <w:tcPr>
            <w:tcW w:w="1187" w:type="dxa"/>
            <w:shd w:val="clear" w:color="auto" w:fill="FFFFCC"/>
          </w:tcPr>
          <w:p>
            <w:pPr>
              <w:pStyle w:val="TableParagraph"/>
              <w:spacing w:before="99"/>
              <w:ind w:left="1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5,755</w:t>
            </w:r>
          </w:p>
        </w:tc>
      </w:tr>
      <w:tr>
        <w:trPr>
          <w:trHeight w:val="417" w:hRule="atLeast"/>
        </w:trPr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Real</w:t>
            </w:r>
          </w:p>
          <w:p>
            <w:pPr>
              <w:pStyle w:val="TableParagraph"/>
              <w:spacing w:line="192" w:lineRule="exact" w:before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Maestranza</w:t>
            </w:r>
          </w:p>
        </w:tc>
        <w:tc>
          <w:tcPr>
            <w:tcW w:w="1225" w:type="dxa"/>
          </w:tcPr>
          <w:p>
            <w:pPr>
              <w:pStyle w:val="TableParagraph"/>
              <w:spacing w:before="99"/>
              <w:ind w:left="2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13,192</w:t>
            </w:r>
          </w:p>
        </w:tc>
        <w:tc>
          <w:tcPr>
            <w:tcW w:w="1205" w:type="dxa"/>
          </w:tcPr>
          <w:p>
            <w:pPr>
              <w:pStyle w:val="TableParagraph"/>
              <w:spacing w:line="201" w:lineRule="exact"/>
              <w:ind w:left="401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MXN</w:t>
            </w:r>
          </w:p>
          <w:p>
            <w:pPr>
              <w:pStyle w:val="TableParagraph"/>
              <w:spacing w:line="192" w:lineRule="exact" w:before="4"/>
              <w:ind w:left="3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10,499</w:t>
            </w:r>
          </w:p>
        </w:tc>
        <w:tc>
          <w:tcPr>
            <w:tcW w:w="1239" w:type="dxa"/>
          </w:tcPr>
          <w:p>
            <w:pPr>
              <w:pStyle w:val="TableParagraph"/>
              <w:spacing w:before="99"/>
              <w:ind w:left="2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10,083</w:t>
            </w:r>
          </w:p>
        </w:tc>
        <w:tc>
          <w:tcPr>
            <w:tcW w:w="1110" w:type="dxa"/>
          </w:tcPr>
          <w:p>
            <w:pPr>
              <w:pStyle w:val="TableParagraph"/>
              <w:spacing w:line="201" w:lineRule="exact"/>
              <w:ind w:left="353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MXN</w:t>
            </w:r>
          </w:p>
          <w:p>
            <w:pPr>
              <w:pStyle w:val="TableParagraph"/>
              <w:spacing w:line="192" w:lineRule="exact" w:before="4"/>
              <w:ind w:left="329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9,872</w:t>
            </w:r>
          </w:p>
        </w:tc>
        <w:tc>
          <w:tcPr>
            <w:tcW w:w="1187" w:type="dxa"/>
          </w:tcPr>
          <w:p>
            <w:pPr>
              <w:pStyle w:val="TableParagraph"/>
              <w:spacing w:before="99"/>
              <w:ind w:left="1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5,755</w:t>
            </w:r>
          </w:p>
        </w:tc>
      </w:tr>
      <w:tr>
        <w:trPr>
          <w:trHeight w:val="411" w:hRule="atLeast"/>
        </w:trPr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shd w:val="clear" w:color="auto" w:fill="FFFFCC"/>
          </w:tcPr>
          <w:p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Camino</w:t>
            </w:r>
          </w:p>
          <w:p>
            <w:pPr>
              <w:pStyle w:val="TableParagraph"/>
              <w:spacing w:line="191" w:lineRule="exac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Real</w:t>
            </w:r>
          </w:p>
        </w:tc>
        <w:tc>
          <w:tcPr>
            <w:tcW w:w="1225" w:type="dxa"/>
            <w:shd w:val="clear" w:color="auto" w:fill="FFFFCC"/>
          </w:tcPr>
          <w:p>
            <w:pPr>
              <w:pStyle w:val="TableParagraph"/>
              <w:spacing w:before="94"/>
              <w:ind w:left="2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13,442</w:t>
            </w:r>
          </w:p>
        </w:tc>
        <w:tc>
          <w:tcPr>
            <w:tcW w:w="1205" w:type="dxa"/>
            <w:shd w:val="clear" w:color="auto" w:fill="FFFFCC"/>
          </w:tcPr>
          <w:p>
            <w:pPr>
              <w:pStyle w:val="TableParagraph"/>
              <w:spacing w:line="201" w:lineRule="exact"/>
              <w:ind w:left="401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MXN</w:t>
            </w:r>
          </w:p>
          <w:p>
            <w:pPr>
              <w:pStyle w:val="TableParagraph"/>
              <w:spacing w:line="191" w:lineRule="exact"/>
              <w:ind w:left="3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10,692</w:t>
            </w:r>
          </w:p>
        </w:tc>
        <w:tc>
          <w:tcPr>
            <w:tcW w:w="1239" w:type="dxa"/>
            <w:shd w:val="clear" w:color="auto" w:fill="FFFFCC"/>
          </w:tcPr>
          <w:p>
            <w:pPr>
              <w:pStyle w:val="TableParagraph"/>
              <w:spacing w:before="94"/>
              <w:ind w:left="2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10,404</w:t>
            </w:r>
          </w:p>
        </w:tc>
        <w:tc>
          <w:tcPr>
            <w:tcW w:w="1110" w:type="dxa"/>
            <w:shd w:val="clear" w:color="auto" w:fill="FFFFCC"/>
          </w:tcPr>
          <w:p>
            <w:pPr>
              <w:pStyle w:val="TableParagraph"/>
              <w:spacing w:before="94"/>
              <w:ind w:left="2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10"/>
                <w:sz w:val="18"/>
              </w:rPr>
              <w:t>-</w:t>
            </w:r>
          </w:p>
        </w:tc>
        <w:tc>
          <w:tcPr>
            <w:tcW w:w="1187" w:type="dxa"/>
            <w:shd w:val="clear" w:color="auto" w:fill="FFFFCC"/>
          </w:tcPr>
          <w:p>
            <w:pPr>
              <w:pStyle w:val="TableParagraph"/>
              <w:spacing w:before="94"/>
              <w:ind w:left="1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5,755</w:t>
            </w:r>
          </w:p>
        </w:tc>
      </w:tr>
      <w:tr>
        <w:trPr>
          <w:trHeight w:val="416" w:hRule="atLeast"/>
        </w:trPr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Hard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Rock</w:t>
            </w:r>
          </w:p>
          <w:p>
            <w:pPr>
              <w:pStyle w:val="TableParagraph"/>
              <w:spacing w:line="19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Guadalajara</w:t>
            </w:r>
          </w:p>
        </w:tc>
        <w:tc>
          <w:tcPr>
            <w:tcW w:w="1225" w:type="dxa"/>
          </w:tcPr>
          <w:p>
            <w:pPr>
              <w:pStyle w:val="TableParagraph"/>
              <w:spacing w:before="99"/>
              <w:ind w:left="2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18,495</w:t>
            </w:r>
          </w:p>
        </w:tc>
        <w:tc>
          <w:tcPr>
            <w:tcW w:w="1205" w:type="dxa"/>
          </w:tcPr>
          <w:p>
            <w:pPr>
              <w:pStyle w:val="TableParagraph"/>
              <w:spacing w:line="201" w:lineRule="exact"/>
              <w:ind w:left="401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MXN</w:t>
            </w:r>
          </w:p>
          <w:p>
            <w:pPr>
              <w:pStyle w:val="TableParagraph"/>
              <w:spacing w:line="196" w:lineRule="exact"/>
              <w:ind w:left="3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14,429</w:t>
            </w:r>
          </w:p>
        </w:tc>
        <w:tc>
          <w:tcPr>
            <w:tcW w:w="1239" w:type="dxa"/>
          </w:tcPr>
          <w:p>
            <w:pPr>
              <w:pStyle w:val="TableParagraph"/>
              <w:spacing w:before="99"/>
              <w:ind w:left="2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13,045</w:t>
            </w:r>
          </w:p>
        </w:tc>
        <w:tc>
          <w:tcPr>
            <w:tcW w:w="1110" w:type="dxa"/>
          </w:tcPr>
          <w:p>
            <w:pPr>
              <w:pStyle w:val="TableParagraph"/>
              <w:spacing w:before="99"/>
              <w:ind w:left="2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10"/>
                <w:sz w:val="18"/>
              </w:rPr>
              <w:t>-</w:t>
            </w:r>
          </w:p>
        </w:tc>
        <w:tc>
          <w:tcPr>
            <w:tcW w:w="1187" w:type="dxa"/>
          </w:tcPr>
          <w:p>
            <w:pPr>
              <w:pStyle w:val="TableParagraph"/>
              <w:spacing w:before="99"/>
              <w:ind w:left="1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5,755</w:t>
            </w:r>
          </w:p>
        </w:tc>
      </w:tr>
    </w:tbl>
    <w:p>
      <w:pPr>
        <w:spacing w:before="203"/>
        <w:ind w:left="571" w:right="555" w:firstLine="0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*Nota: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Precio</w:t>
      </w:r>
      <w:r>
        <w:rPr>
          <w:rFonts w:ascii="Arial" w:hAnsi="Arial"/>
          <w:b/>
          <w:i/>
          <w:spacing w:val="-10"/>
          <w:sz w:val="18"/>
        </w:rPr>
        <w:t> </w:t>
      </w:r>
      <w:r>
        <w:rPr>
          <w:rFonts w:ascii="Arial" w:hAnsi="Arial"/>
          <w:b/>
          <w:i/>
          <w:sz w:val="18"/>
          <w:u w:val="single"/>
        </w:rPr>
        <w:t>menor,</w:t>
      </w:r>
      <w:r>
        <w:rPr>
          <w:rFonts w:ascii="Arial" w:hAnsi="Arial"/>
          <w:b/>
          <w:i/>
          <w:spacing w:val="-2"/>
          <w:sz w:val="18"/>
        </w:rPr>
        <w:t> </w:t>
      </w:r>
      <w:r>
        <w:rPr>
          <w:rFonts w:ascii="Arial" w:hAnsi="Arial"/>
          <w:b/>
          <w:i/>
          <w:sz w:val="18"/>
        </w:rPr>
        <w:t>compartiendo</w:t>
      </w:r>
      <w:r>
        <w:rPr>
          <w:rFonts w:ascii="Arial" w:hAnsi="Arial"/>
          <w:b/>
          <w:i/>
          <w:spacing w:val="-10"/>
          <w:sz w:val="18"/>
        </w:rPr>
        <w:t> </w:t>
      </w:r>
      <w:r>
        <w:rPr>
          <w:rFonts w:ascii="Arial" w:hAnsi="Arial"/>
          <w:b/>
          <w:i/>
          <w:sz w:val="18"/>
        </w:rPr>
        <w:t>habitación</w:t>
      </w:r>
      <w:r>
        <w:rPr>
          <w:rFonts w:ascii="Arial" w:hAnsi="Arial"/>
          <w:b/>
          <w:i/>
          <w:spacing w:val="-6"/>
          <w:sz w:val="18"/>
        </w:rPr>
        <w:t> </w:t>
      </w:r>
      <w:r>
        <w:rPr>
          <w:rFonts w:ascii="Arial" w:hAnsi="Arial"/>
          <w:b/>
          <w:i/>
          <w:sz w:val="18"/>
        </w:rPr>
        <w:t>con</w:t>
      </w:r>
      <w:r>
        <w:rPr>
          <w:rFonts w:ascii="Arial" w:hAnsi="Arial"/>
          <w:b/>
          <w:i/>
          <w:spacing w:val="-6"/>
          <w:sz w:val="18"/>
        </w:rPr>
        <w:t> </w:t>
      </w:r>
      <w:r>
        <w:rPr>
          <w:rFonts w:ascii="Arial" w:hAnsi="Arial"/>
          <w:b/>
          <w:i/>
          <w:sz w:val="18"/>
        </w:rPr>
        <w:t>2</w:t>
      </w:r>
      <w:r>
        <w:rPr>
          <w:rFonts w:ascii="Arial" w:hAnsi="Arial"/>
          <w:b/>
          <w:i/>
          <w:spacing w:val="-5"/>
          <w:sz w:val="18"/>
        </w:rPr>
        <w:t> </w:t>
      </w:r>
      <w:r>
        <w:rPr>
          <w:rFonts w:ascii="Arial" w:hAnsi="Arial"/>
          <w:b/>
          <w:i/>
          <w:sz w:val="18"/>
        </w:rPr>
        <w:t>adultos</w:t>
      </w:r>
      <w:r>
        <w:rPr>
          <w:rFonts w:ascii="Arial" w:hAnsi="Arial"/>
          <w:b/>
          <w:i/>
          <w:spacing w:val="-5"/>
          <w:sz w:val="18"/>
        </w:rPr>
        <w:t> </w:t>
      </w:r>
      <w:r>
        <w:rPr>
          <w:rFonts w:ascii="Arial" w:hAnsi="Arial"/>
          <w:b/>
          <w:i/>
          <w:sz w:val="18"/>
        </w:rPr>
        <w:t>ocupando</w:t>
      </w:r>
      <w:r>
        <w:rPr>
          <w:rFonts w:ascii="Arial" w:hAnsi="Arial"/>
          <w:b/>
          <w:i/>
          <w:spacing w:val="-10"/>
          <w:sz w:val="18"/>
        </w:rPr>
        <w:t> </w:t>
      </w:r>
      <w:r>
        <w:rPr>
          <w:rFonts w:ascii="Arial" w:hAnsi="Arial"/>
          <w:b/>
          <w:i/>
          <w:sz w:val="18"/>
        </w:rPr>
        <w:t>las</w:t>
      </w:r>
      <w:r>
        <w:rPr>
          <w:rFonts w:ascii="Arial" w:hAnsi="Arial"/>
          <w:b/>
          <w:i/>
          <w:spacing w:val="-10"/>
          <w:sz w:val="18"/>
        </w:rPr>
        <w:t> </w:t>
      </w:r>
      <w:r>
        <w:rPr>
          <w:rFonts w:ascii="Arial" w:hAnsi="Arial"/>
          <w:b/>
          <w:i/>
          <w:sz w:val="18"/>
        </w:rPr>
        <w:t>camas</w:t>
      </w:r>
      <w:r>
        <w:rPr>
          <w:rFonts w:ascii="Arial" w:hAnsi="Arial"/>
          <w:b/>
          <w:i/>
          <w:spacing w:val="-10"/>
          <w:sz w:val="18"/>
        </w:rPr>
        <w:t> </w:t>
      </w:r>
      <w:r>
        <w:rPr>
          <w:rFonts w:ascii="Arial" w:hAnsi="Arial"/>
          <w:b/>
          <w:i/>
          <w:sz w:val="18"/>
        </w:rPr>
        <w:t>existentes. NO INCLUYE DESAYUNOS para menores. Máximo 2 menores por habitación. </w:t>
      </w:r>
      <w:r>
        <w:rPr>
          <w:rFonts w:ascii="Arial" w:hAnsi="Arial"/>
          <w:b/>
          <w:i/>
          <w:color w:val="C00000"/>
          <w:sz w:val="18"/>
        </w:rPr>
        <w:t>Las tarifas no aplican en puentes, Semana Sannta, días Festivos, Navidad o Fin de Año.</w:t>
      </w:r>
    </w:p>
    <w:p>
      <w:pPr>
        <w:pStyle w:val="BodyText"/>
        <w:spacing w:before="205"/>
        <w:rPr>
          <w:rFonts w:ascii="Arial"/>
          <w:b/>
          <w:i/>
        </w:rPr>
      </w:pPr>
    </w:p>
    <w:p>
      <w:pPr>
        <w:pStyle w:val="Heading1"/>
        <w:jc w:val="both"/>
        <w:rPr>
          <w:u w:val="none"/>
        </w:rPr>
      </w:pPr>
      <w:r>
        <w:rPr>
          <w:color w:val="006FC0"/>
          <w:u w:val="single" w:color="006FC0"/>
        </w:rPr>
        <w:t>EL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PRECIO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INCLUYE: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1291" w:val="left" w:leader="none"/>
        </w:tabs>
        <w:spacing w:line="207" w:lineRule="exact" w:before="1" w:after="0"/>
        <w:ind w:left="1291" w:right="0" w:hanging="360"/>
        <w:jc w:val="left"/>
        <w:rPr>
          <w:sz w:val="18"/>
        </w:rPr>
      </w:pPr>
      <w:r>
        <w:rPr>
          <w:sz w:val="18"/>
        </w:rPr>
        <w:t>Traslado</w:t>
      </w:r>
      <w:r>
        <w:rPr>
          <w:spacing w:val="-6"/>
          <w:sz w:val="18"/>
        </w:rPr>
        <w:t> </w:t>
      </w:r>
      <w:r>
        <w:rPr>
          <w:sz w:val="18"/>
        </w:rPr>
        <w:t>privado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llegada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-6"/>
          <w:sz w:val="18"/>
        </w:rPr>
        <w:t> </w:t>
      </w:r>
      <w:r>
        <w:rPr>
          <w:sz w:val="18"/>
        </w:rPr>
        <w:t>salida</w:t>
      </w:r>
      <w:r>
        <w:rPr>
          <w:spacing w:val="-1"/>
          <w:sz w:val="18"/>
        </w:rPr>
        <w:t> </w:t>
      </w:r>
      <w:r>
        <w:rPr>
          <w:sz w:val="18"/>
        </w:rPr>
        <w:t>aeropuerto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6"/>
          <w:sz w:val="18"/>
        </w:rPr>
        <w:t> </w:t>
      </w:r>
      <w:r>
        <w:rPr>
          <w:sz w:val="18"/>
        </w:rPr>
        <w:t>central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autobuses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Guadalajara.</w:t>
      </w:r>
    </w:p>
    <w:p>
      <w:pPr>
        <w:pStyle w:val="ListParagraph"/>
        <w:numPr>
          <w:ilvl w:val="0"/>
          <w:numId w:val="1"/>
        </w:numPr>
        <w:tabs>
          <w:tab w:pos="1291" w:val="left" w:leader="none"/>
        </w:tabs>
        <w:spacing w:line="240" w:lineRule="auto" w:before="0" w:after="0"/>
        <w:ind w:left="1291" w:right="556" w:hanging="360"/>
        <w:jc w:val="left"/>
        <w:rPr>
          <w:sz w:val="18"/>
        </w:rPr>
      </w:pPr>
      <w:r>
        <w:rPr>
          <w:sz w:val="18"/>
        </w:rPr>
        <w:t>3 noches de Hospedaje en hotel elegido con desayunos. Tour ribera de Chapala y Ajijic Pueblo mágico (no incluye alimentos.)</w:t>
      </w:r>
    </w:p>
    <w:p>
      <w:pPr>
        <w:pStyle w:val="ListParagraph"/>
        <w:numPr>
          <w:ilvl w:val="0"/>
          <w:numId w:val="1"/>
        </w:numPr>
        <w:tabs>
          <w:tab w:pos="1291" w:val="left" w:leader="none"/>
        </w:tabs>
        <w:spacing w:line="240" w:lineRule="auto" w:before="0" w:after="0"/>
        <w:ind w:left="1291" w:right="549" w:hanging="360"/>
        <w:jc w:val="left"/>
        <w:rPr>
          <w:sz w:val="18"/>
        </w:rPr>
      </w:pPr>
      <w:r>
        <w:rPr>
          <w:sz w:val="18"/>
        </w:rPr>
        <w:t>Tour en José cuervo express, categoría express y experiencia Atardecer Guadalajara –</w:t>
      </w:r>
      <w:r>
        <w:rPr>
          <w:spacing w:val="40"/>
          <w:sz w:val="18"/>
        </w:rPr>
        <w:t> </w:t>
      </w:r>
      <w:r>
        <w:rPr>
          <w:sz w:val="18"/>
        </w:rPr>
        <w:t>Tequila autobús y Tequila Guadalajara en Ferrocarril</w:t>
      </w:r>
    </w:p>
    <w:p>
      <w:pPr>
        <w:pStyle w:val="ListParagraph"/>
        <w:numPr>
          <w:ilvl w:val="1"/>
          <w:numId w:val="1"/>
        </w:numPr>
        <w:tabs>
          <w:tab w:pos="2731" w:val="left" w:leader="none"/>
        </w:tabs>
        <w:spacing w:line="240" w:lineRule="auto" w:before="0" w:after="0"/>
        <w:ind w:left="2731" w:right="556" w:hanging="360"/>
        <w:jc w:val="left"/>
        <w:rPr>
          <w:sz w:val="18"/>
        </w:rPr>
      </w:pPr>
      <w:r>
        <w:rPr>
          <w:sz w:val="18"/>
        </w:rPr>
        <w:t>Viaje sencillo en autobús y viaje sencillo en Tren (GDL – TQL – GDL)</w:t>
      </w:r>
      <w:r>
        <w:rPr>
          <w:spacing w:val="40"/>
          <w:sz w:val="18"/>
        </w:rPr>
        <w:t> </w:t>
      </w:r>
      <w:r>
        <w:rPr>
          <w:sz w:val="18"/>
        </w:rPr>
        <w:t>experiencia atardecer.</w:t>
      </w:r>
    </w:p>
    <w:p>
      <w:pPr>
        <w:pStyle w:val="ListParagraph"/>
        <w:numPr>
          <w:ilvl w:val="1"/>
          <w:numId w:val="1"/>
        </w:numPr>
        <w:tabs>
          <w:tab w:pos="2731" w:val="left" w:leader="none"/>
        </w:tabs>
        <w:spacing w:line="218" w:lineRule="exact" w:before="0" w:after="0"/>
        <w:ind w:left="2731" w:right="0" w:hanging="360"/>
        <w:jc w:val="left"/>
        <w:rPr>
          <w:sz w:val="18"/>
        </w:rPr>
      </w:pPr>
      <w:r>
        <w:rPr>
          <w:sz w:val="18"/>
        </w:rPr>
        <w:t>Bebidas a</w:t>
      </w:r>
      <w:r>
        <w:rPr>
          <w:spacing w:val="-4"/>
          <w:sz w:val="18"/>
        </w:rPr>
        <w:t> </w:t>
      </w:r>
      <w:r>
        <w:rPr>
          <w:sz w:val="18"/>
        </w:rPr>
        <w:t>base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tequila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bordo</w:t>
      </w:r>
      <w:r>
        <w:rPr>
          <w:spacing w:val="-5"/>
          <w:sz w:val="18"/>
        </w:rPr>
        <w:t> </w:t>
      </w:r>
      <w:r>
        <w:rPr>
          <w:sz w:val="18"/>
        </w:rPr>
        <w:t>del</w:t>
      </w:r>
      <w:r>
        <w:rPr>
          <w:spacing w:val="-1"/>
          <w:sz w:val="18"/>
        </w:rPr>
        <w:t> </w:t>
      </w:r>
      <w:r>
        <w:rPr>
          <w:sz w:val="18"/>
        </w:rPr>
        <w:t>ferrocarril</w:t>
      </w:r>
      <w:r>
        <w:rPr>
          <w:spacing w:val="-1"/>
          <w:sz w:val="18"/>
        </w:rPr>
        <w:t> </w:t>
      </w:r>
      <w:r>
        <w:rPr>
          <w:sz w:val="18"/>
        </w:rPr>
        <w:t>Jose</w:t>
      </w:r>
      <w:r>
        <w:rPr>
          <w:spacing w:val="-5"/>
          <w:sz w:val="18"/>
        </w:rPr>
        <w:t> </w:t>
      </w:r>
      <w:r>
        <w:rPr>
          <w:sz w:val="18"/>
        </w:rPr>
        <w:t>cuervo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express.</w:t>
      </w:r>
    </w:p>
    <w:p>
      <w:pPr>
        <w:pStyle w:val="ListParagraph"/>
        <w:numPr>
          <w:ilvl w:val="1"/>
          <w:numId w:val="1"/>
        </w:numPr>
        <w:tabs>
          <w:tab w:pos="2731" w:val="left" w:leader="none"/>
        </w:tabs>
        <w:spacing w:line="218" w:lineRule="exact" w:before="0" w:after="0"/>
        <w:ind w:left="2731" w:right="0" w:hanging="360"/>
        <w:jc w:val="left"/>
        <w:rPr>
          <w:sz w:val="18"/>
        </w:rPr>
      </w:pPr>
      <w:r>
        <w:rPr>
          <w:sz w:val="18"/>
        </w:rPr>
        <w:t>Cata</w:t>
      </w:r>
      <w:r>
        <w:rPr>
          <w:spacing w:val="-6"/>
          <w:sz w:val="18"/>
        </w:rPr>
        <w:t> </w:t>
      </w:r>
      <w:r>
        <w:rPr>
          <w:sz w:val="18"/>
        </w:rPr>
        <w:t>profesional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tequila.</w:t>
      </w:r>
    </w:p>
    <w:p>
      <w:pPr>
        <w:pStyle w:val="ListParagraph"/>
        <w:numPr>
          <w:ilvl w:val="1"/>
          <w:numId w:val="1"/>
        </w:numPr>
        <w:tabs>
          <w:tab w:pos="2731" w:val="left" w:leader="none"/>
        </w:tabs>
        <w:spacing w:line="240" w:lineRule="auto" w:before="0" w:after="0"/>
        <w:ind w:left="2731" w:right="0" w:hanging="360"/>
        <w:jc w:val="left"/>
        <w:rPr>
          <w:sz w:val="18"/>
        </w:rPr>
      </w:pPr>
      <w:r>
        <w:rPr>
          <w:sz w:val="18"/>
        </w:rPr>
        <w:t>Visita</w:t>
      </w:r>
      <w:r>
        <w:rPr>
          <w:spacing w:val="-4"/>
          <w:sz w:val="18"/>
        </w:rPr>
        <w:t> </w:t>
      </w:r>
      <w:r>
        <w:rPr>
          <w:sz w:val="18"/>
        </w:rPr>
        <w:t>destilería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Rojeña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José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cuervo</w:t>
      </w:r>
    </w:p>
    <w:p>
      <w:pPr>
        <w:pStyle w:val="ListParagraph"/>
        <w:numPr>
          <w:ilvl w:val="1"/>
          <w:numId w:val="1"/>
        </w:numPr>
        <w:tabs>
          <w:tab w:pos="2731" w:val="left" w:leader="none"/>
        </w:tabs>
        <w:spacing w:line="240" w:lineRule="auto" w:before="0" w:after="0"/>
        <w:ind w:left="2731" w:right="561" w:hanging="360"/>
        <w:jc w:val="left"/>
        <w:rPr>
          <w:sz w:val="18"/>
        </w:rPr>
      </w:pPr>
      <w:r>
        <w:rPr>
          <w:sz w:val="18"/>
        </w:rPr>
        <w:t>Degustación</w:t>
      </w:r>
      <w:r>
        <w:rPr>
          <w:spacing w:val="39"/>
          <w:sz w:val="18"/>
        </w:rPr>
        <w:t> </w:t>
      </w:r>
      <w:r>
        <w:rPr>
          <w:sz w:val="18"/>
        </w:rPr>
        <w:t>de</w:t>
      </w:r>
      <w:r>
        <w:rPr>
          <w:spacing w:val="34"/>
          <w:sz w:val="18"/>
        </w:rPr>
        <w:t> </w:t>
      </w:r>
      <w:r>
        <w:rPr>
          <w:sz w:val="18"/>
        </w:rPr>
        <w:t>tequila</w:t>
      </w:r>
      <w:r>
        <w:rPr>
          <w:spacing w:val="39"/>
          <w:sz w:val="18"/>
        </w:rPr>
        <w:t> </w:t>
      </w:r>
      <w:r>
        <w:rPr>
          <w:sz w:val="18"/>
        </w:rPr>
        <w:t>directo</w:t>
      </w:r>
      <w:r>
        <w:rPr>
          <w:spacing w:val="34"/>
          <w:sz w:val="18"/>
        </w:rPr>
        <w:t> </w:t>
      </w:r>
      <w:r>
        <w:rPr>
          <w:sz w:val="18"/>
        </w:rPr>
        <w:t>de</w:t>
      </w:r>
      <w:r>
        <w:rPr>
          <w:spacing w:val="34"/>
          <w:sz w:val="18"/>
        </w:rPr>
        <w:t> </w:t>
      </w:r>
      <w:r>
        <w:rPr>
          <w:sz w:val="18"/>
        </w:rPr>
        <w:t>la</w:t>
      </w:r>
      <w:r>
        <w:rPr>
          <w:spacing w:val="39"/>
          <w:sz w:val="18"/>
        </w:rPr>
        <w:t> </w:t>
      </w:r>
      <w:r>
        <w:rPr>
          <w:sz w:val="18"/>
        </w:rPr>
        <w:t>barrica</w:t>
      </w:r>
      <w:r>
        <w:rPr>
          <w:spacing w:val="34"/>
          <w:sz w:val="18"/>
        </w:rPr>
        <w:t> </w:t>
      </w:r>
      <w:r>
        <w:rPr>
          <w:sz w:val="18"/>
        </w:rPr>
        <w:t>y</w:t>
      </w:r>
      <w:r>
        <w:rPr>
          <w:spacing w:val="40"/>
          <w:sz w:val="18"/>
        </w:rPr>
        <w:t> </w:t>
      </w:r>
      <w:r>
        <w:rPr>
          <w:sz w:val="18"/>
        </w:rPr>
        <w:t>del</w:t>
      </w:r>
      <w:r>
        <w:rPr>
          <w:spacing w:val="40"/>
          <w:sz w:val="18"/>
        </w:rPr>
        <w:t> </w:t>
      </w:r>
      <w:r>
        <w:rPr>
          <w:sz w:val="18"/>
        </w:rPr>
        <w:t>alambique</w:t>
      </w:r>
      <w:r>
        <w:rPr>
          <w:spacing w:val="34"/>
          <w:sz w:val="18"/>
        </w:rPr>
        <w:t> </w:t>
      </w:r>
      <w:r>
        <w:rPr>
          <w:sz w:val="18"/>
        </w:rPr>
        <w:t>a</w:t>
      </w:r>
      <w:r>
        <w:rPr>
          <w:spacing w:val="39"/>
          <w:sz w:val="18"/>
        </w:rPr>
        <w:t> </w:t>
      </w:r>
      <w:r>
        <w:rPr>
          <w:sz w:val="18"/>
        </w:rPr>
        <w:t>55% </w:t>
      </w:r>
      <w:r>
        <w:rPr>
          <w:spacing w:val="-2"/>
          <w:sz w:val="18"/>
        </w:rPr>
        <w:t>Alcohol</w:t>
      </w:r>
    </w:p>
    <w:p>
      <w:pPr>
        <w:pStyle w:val="ListParagraph"/>
        <w:numPr>
          <w:ilvl w:val="1"/>
          <w:numId w:val="1"/>
        </w:numPr>
        <w:tabs>
          <w:tab w:pos="2731" w:val="left" w:leader="none"/>
        </w:tabs>
        <w:spacing w:line="216" w:lineRule="exact" w:before="0" w:after="0"/>
        <w:ind w:left="2731" w:right="0" w:hanging="360"/>
        <w:jc w:val="left"/>
        <w:rPr>
          <w:sz w:val="18"/>
        </w:rPr>
      </w:pPr>
      <w:r>
        <w:rPr>
          <w:sz w:val="18"/>
        </w:rPr>
        <w:t>presentación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mariachi</w:t>
      </w:r>
      <w:r>
        <w:rPr>
          <w:spacing w:val="-3"/>
          <w:sz w:val="18"/>
        </w:rPr>
        <w:t> </w:t>
      </w:r>
      <w:r>
        <w:rPr>
          <w:sz w:val="18"/>
        </w:rPr>
        <w:t>y</w:t>
      </w:r>
      <w:r>
        <w:rPr>
          <w:spacing w:val="-5"/>
          <w:sz w:val="18"/>
        </w:rPr>
        <w:t> </w:t>
      </w:r>
      <w:r>
        <w:rPr>
          <w:sz w:val="18"/>
        </w:rPr>
        <w:t>ballet</w:t>
      </w:r>
      <w:r>
        <w:rPr>
          <w:spacing w:val="-3"/>
          <w:sz w:val="18"/>
        </w:rPr>
        <w:t> </w:t>
      </w:r>
      <w:r>
        <w:rPr>
          <w:sz w:val="18"/>
        </w:rPr>
        <w:t>folclórico</w:t>
      </w:r>
      <w:r>
        <w:rPr>
          <w:spacing w:val="-1"/>
          <w:sz w:val="18"/>
        </w:rPr>
        <w:t> </w:t>
      </w:r>
      <w:r>
        <w:rPr>
          <w:sz w:val="18"/>
        </w:rPr>
        <w:t>en</w:t>
      </w:r>
      <w:r>
        <w:rPr>
          <w:spacing w:val="-5"/>
          <w:sz w:val="18"/>
        </w:rPr>
        <w:t> </w:t>
      </w:r>
      <w:r>
        <w:rPr>
          <w:sz w:val="18"/>
        </w:rPr>
        <w:t>foro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cuervo.</w:t>
      </w:r>
    </w:p>
    <w:p>
      <w:pPr>
        <w:pStyle w:val="ListParagraph"/>
        <w:numPr>
          <w:ilvl w:val="1"/>
          <w:numId w:val="1"/>
        </w:numPr>
        <w:tabs>
          <w:tab w:pos="2731" w:val="left" w:leader="none"/>
        </w:tabs>
        <w:spacing w:line="219" w:lineRule="exact" w:before="0" w:after="0"/>
        <w:ind w:left="2731" w:right="0" w:hanging="360"/>
        <w:jc w:val="left"/>
        <w:rPr>
          <w:sz w:val="18"/>
        </w:rPr>
      </w:pPr>
      <w:r>
        <w:rPr>
          <w:sz w:val="18"/>
        </w:rPr>
        <w:t>Brindis</w:t>
      </w:r>
      <w:r>
        <w:rPr>
          <w:spacing w:val="-6"/>
          <w:sz w:val="18"/>
        </w:rPr>
        <w:t> </w:t>
      </w:r>
      <w:r>
        <w:rPr>
          <w:sz w:val="18"/>
        </w:rPr>
        <w:t>con</w:t>
      </w:r>
      <w:r>
        <w:rPr>
          <w:spacing w:val="-6"/>
          <w:sz w:val="18"/>
        </w:rPr>
        <w:t> </w:t>
      </w:r>
      <w:r>
        <w:rPr>
          <w:sz w:val="18"/>
        </w:rPr>
        <w:t>tequila</w:t>
      </w:r>
      <w:r>
        <w:rPr>
          <w:spacing w:val="-2"/>
          <w:sz w:val="18"/>
        </w:rPr>
        <w:t> </w:t>
      </w:r>
      <w:r>
        <w:rPr>
          <w:sz w:val="18"/>
        </w:rPr>
        <w:t>premium de</w:t>
      </w:r>
      <w:r>
        <w:rPr>
          <w:spacing w:val="-6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casa..</w:t>
      </w:r>
    </w:p>
    <w:p>
      <w:pPr>
        <w:pStyle w:val="ListParagraph"/>
        <w:numPr>
          <w:ilvl w:val="0"/>
          <w:numId w:val="1"/>
        </w:numPr>
        <w:tabs>
          <w:tab w:pos="1291" w:val="left" w:leader="none"/>
        </w:tabs>
        <w:spacing w:line="206" w:lineRule="exact" w:before="0" w:after="0"/>
        <w:ind w:left="1291" w:right="0" w:hanging="360"/>
        <w:jc w:val="left"/>
        <w:rPr>
          <w:sz w:val="18"/>
        </w:rPr>
      </w:pPr>
      <w:r>
        <w:rPr>
          <w:sz w:val="18"/>
        </w:rPr>
        <w:t>Guía</w:t>
      </w:r>
      <w:r>
        <w:rPr>
          <w:spacing w:val="-6"/>
          <w:sz w:val="18"/>
        </w:rPr>
        <w:t> </w:t>
      </w:r>
      <w:r>
        <w:rPr>
          <w:sz w:val="18"/>
        </w:rPr>
        <w:t>certificado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Ingles/español.</w:t>
      </w:r>
    </w:p>
    <w:p>
      <w:pPr>
        <w:pStyle w:val="ListParagraph"/>
        <w:numPr>
          <w:ilvl w:val="0"/>
          <w:numId w:val="1"/>
        </w:numPr>
        <w:tabs>
          <w:tab w:pos="1291" w:val="left" w:leader="none"/>
        </w:tabs>
        <w:spacing w:line="207" w:lineRule="exact" w:before="0" w:after="0"/>
        <w:ind w:left="1291" w:right="0" w:hanging="360"/>
        <w:jc w:val="left"/>
        <w:rPr>
          <w:sz w:val="18"/>
        </w:rPr>
      </w:pPr>
      <w:r>
        <w:rPr>
          <w:sz w:val="18"/>
        </w:rPr>
        <w:t>Agua</w:t>
      </w:r>
      <w:r>
        <w:rPr>
          <w:spacing w:val="-4"/>
          <w:sz w:val="18"/>
        </w:rPr>
        <w:t> </w:t>
      </w:r>
      <w:r>
        <w:rPr>
          <w:sz w:val="18"/>
        </w:rPr>
        <w:t>Embotellada</w:t>
      </w:r>
      <w:r>
        <w:rPr>
          <w:spacing w:val="-4"/>
          <w:sz w:val="18"/>
        </w:rPr>
        <w:t> </w:t>
      </w:r>
      <w:r>
        <w:rPr>
          <w:sz w:val="18"/>
        </w:rPr>
        <w:t>en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camioneta.</w:t>
      </w:r>
    </w:p>
    <w:p>
      <w:pPr>
        <w:pStyle w:val="ListParagraph"/>
        <w:spacing w:after="0" w:line="207" w:lineRule="exact"/>
        <w:jc w:val="left"/>
        <w:rPr>
          <w:sz w:val="18"/>
        </w:rPr>
        <w:sectPr>
          <w:pgSz w:w="11910" w:h="16840"/>
          <w:pgMar w:header="0" w:footer="998" w:top="2420" w:bottom="1180" w:left="1417" w:right="1417"/>
        </w:sectPr>
      </w:pPr>
    </w:p>
    <w:p>
      <w:pPr>
        <w:pStyle w:val="BodyText"/>
        <w:spacing w:before="156"/>
      </w:pPr>
    </w:p>
    <w:p>
      <w:pPr>
        <w:pStyle w:val="Heading1"/>
        <w:jc w:val="left"/>
        <w:rPr>
          <w:u w:val="none"/>
        </w:rPr>
      </w:pPr>
      <w:r>
        <w:rPr>
          <w:color w:val="006FC0"/>
          <w:u w:val="single" w:color="006FC0"/>
        </w:rPr>
        <w:t>EL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PRECIO</w:t>
      </w:r>
      <w:r>
        <w:rPr>
          <w:color w:val="006FC0"/>
          <w:spacing w:val="-2"/>
          <w:u w:val="single" w:color="006FC0"/>
        </w:rPr>
        <w:t> </w:t>
      </w:r>
      <w:r>
        <w:rPr>
          <w:color w:val="006FC0"/>
          <w:u w:val="single" w:color="006FC0"/>
        </w:rPr>
        <w:t>NO</w:t>
      </w:r>
      <w:r>
        <w:rPr>
          <w:color w:val="006FC0"/>
          <w:spacing w:val="-2"/>
          <w:u w:val="single" w:color="006FC0"/>
        </w:rPr>
        <w:t> INCLUYE:</w:t>
      </w:r>
    </w:p>
    <w:p>
      <w:pPr>
        <w:pStyle w:val="BodyText"/>
        <w:tabs>
          <w:tab w:pos="1291" w:val="left" w:leader="none"/>
        </w:tabs>
        <w:spacing w:before="206"/>
        <w:ind w:left="930" w:right="2259"/>
      </w:pPr>
      <w:r>
        <w:rPr>
          <w:position w:val="1"/>
        </w:rPr>
        <w:drawing>
          <wp:inline distT="0" distB="0" distL="0" distR="0">
            <wp:extent cx="83820" cy="83820"/>
            <wp:effectExtent l="0" t="0" r="0" b="0"/>
            <wp:docPr id="13" name="Image 13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z w:val="20"/>
        </w:rPr>
        <w:tab/>
      </w:r>
      <w:r>
        <w:rPr/>
        <w:t>Transportación Ciudad de</w:t>
      </w:r>
      <w:r>
        <w:rPr>
          <w:spacing w:val="-4"/>
        </w:rPr>
        <w:t> </w:t>
      </w:r>
      <w:r>
        <w:rPr/>
        <w:t>México</w:t>
      </w:r>
      <w:r>
        <w:rPr>
          <w:spacing w:val="-2"/>
        </w:rPr>
        <w:t> </w:t>
      </w:r>
      <w:r>
        <w:rPr/>
        <w:t>–</w:t>
      </w:r>
      <w:r>
        <w:rPr>
          <w:spacing w:val="-9"/>
        </w:rPr>
        <w:t> </w:t>
      </w:r>
      <w:r>
        <w:rPr/>
        <w:t>Guadalajara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Ciudad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México </w:t>
      </w:r>
      <w:r>
        <w:rPr>
          <w:spacing w:val="-1"/>
          <w:position w:val="1"/>
        </w:rPr>
        <w:drawing>
          <wp:inline distT="0" distB="0" distL="0" distR="0">
            <wp:extent cx="83820" cy="83820"/>
            <wp:effectExtent l="0" t="0" r="0" b="0"/>
            <wp:docPr id="14" name="Image 14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1"/>
        </w:rPr>
      </w:r>
      <w:r>
        <w:rPr>
          <w:rFonts w:ascii="Times New Roman" w:hAnsi="Times New Roman"/>
        </w:rPr>
        <w:tab/>
      </w:r>
      <w:r>
        <w:rPr/>
        <w:t>Alimentos y bebidas no especificadas</w:t>
      </w:r>
    </w:p>
    <w:p>
      <w:pPr>
        <w:pStyle w:val="Heading2"/>
        <w:tabs>
          <w:tab w:pos="1291" w:val="left" w:leader="none"/>
        </w:tabs>
        <w:spacing w:before="4"/>
        <w:ind w:left="930"/>
      </w:pPr>
      <w:r>
        <w:rPr>
          <w:b w:val="0"/>
          <w:position w:val="1"/>
        </w:rPr>
        <w:drawing>
          <wp:inline distT="0" distB="0" distL="0" distR="0">
            <wp:extent cx="83820" cy="83820"/>
            <wp:effectExtent l="0" t="0" r="0" b="0"/>
            <wp:docPr id="15" name="Image 15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1"/>
        </w:rPr>
      </w:r>
      <w:r>
        <w:rPr>
          <w:rFonts w:ascii="Times New Roman"/>
          <w:b w:val="0"/>
          <w:sz w:val="20"/>
        </w:rPr>
        <w:tab/>
      </w:r>
      <w:r>
        <w:rPr/>
        <w:t>No</w:t>
      </w:r>
      <w:r>
        <w:rPr>
          <w:spacing w:val="-2"/>
        </w:rPr>
        <w:t> </w:t>
      </w:r>
      <w:r>
        <w:rPr/>
        <w:t>incluye</w:t>
      </w:r>
      <w:r>
        <w:rPr>
          <w:spacing w:val="-2"/>
        </w:rPr>
        <w:t> </w:t>
      </w:r>
      <w:r>
        <w:rPr/>
        <w:t>bebidas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las</w:t>
      </w:r>
      <w:r>
        <w:rPr>
          <w:spacing w:val="-1"/>
        </w:rPr>
        <w:t> </w:t>
      </w:r>
      <w:r>
        <w:rPr>
          <w:spacing w:val="-2"/>
        </w:rPr>
        <w:t>comidas</w:t>
      </w:r>
    </w:p>
    <w:p>
      <w:pPr>
        <w:tabs>
          <w:tab w:pos="1291" w:val="left" w:leader="none"/>
        </w:tabs>
        <w:spacing w:line="207" w:lineRule="exact" w:before="0"/>
        <w:ind w:left="930" w:right="0" w:firstLine="0"/>
        <w:jc w:val="left"/>
        <w:rPr>
          <w:rFonts w:ascii="Arial"/>
          <w:b/>
          <w:sz w:val="18"/>
        </w:rPr>
      </w:pPr>
      <w:r>
        <w:rPr>
          <w:position w:val="1"/>
        </w:rPr>
        <w:drawing>
          <wp:inline distT="0" distB="0" distL="0" distR="0">
            <wp:extent cx="83820" cy="83820"/>
            <wp:effectExtent l="0" t="0" r="0" b="0"/>
            <wp:docPr id="16" name="Image 16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z w:val="20"/>
        </w:rPr>
        <w:tab/>
      </w:r>
      <w:r>
        <w:rPr>
          <w:rFonts w:ascii="Arial"/>
          <w:b/>
          <w:sz w:val="18"/>
        </w:rPr>
        <w:t>Propinas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obligatorias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pago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directo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en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destino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en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pacing w:val="-2"/>
          <w:sz w:val="18"/>
        </w:rPr>
        <w:t>efectivo</w:t>
      </w:r>
    </w:p>
    <w:p>
      <w:pPr>
        <w:pStyle w:val="BodyText"/>
        <w:tabs>
          <w:tab w:pos="1291" w:val="left" w:leader="none"/>
        </w:tabs>
        <w:ind w:left="930" w:right="2514"/>
      </w:pPr>
      <w:r>
        <w:rPr>
          <w:position w:val="1"/>
        </w:rPr>
        <w:drawing>
          <wp:inline distT="0" distB="0" distL="0" distR="0">
            <wp:extent cx="83820" cy="83820"/>
            <wp:effectExtent l="0" t="0" r="0" b="0"/>
            <wp:docPr id="17" name="Image 17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z w:val="20"/>
        </w:rPr>
        <w:tab/>
      </w:r>
      <w:r>
        <w:rPr/>
        <w:t>Gastos</w:t>
      </w:r>
      <w:r>
        <w:rPr>
          <w:spacing w:val="-6"/>
        </w:rPr>
        <w:t> </w:t>
      </w:r>
      <w:r>
        <w:rPr/>
        <w:t>personales</w:t>
      </w:r>
      <w:r>
        <w:rPr>
          <w:spacing w:val="-1"/>
        </w:rPr>
        <w:t> </w:t>
      </w:r>
      <w:r>
        <w:rPr/>
        <w:t>y</w:t>
      </w:r>
      <w:r>
        <w:rPr>
          <w:spacing w:val="-6"/>
        </w:rPr>
        <w:t> </w:t>
      </w:r>
      <w:r>
        <w:rPr/>
        <w:t>propinas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meseros,</w:t>
      </w:r>
      <w:r>
        <w:rPr>
          <w:spacing w:val="-4"/>
        </w:rPr>
        <w:t> </w:t>
      </w:r>
      <w:r>
        <w:rPr/>
        <w:t>Maleteros</w:t>
      </w:r>
      <w:r>
        <w:rPr>
          <w:spacing w:val="-6"/>
        </w:rPr>
        <w:t> </w:t>
      </w:r>
      <w:r>
        <w:rPr/>
        <w:t>y</w:t>
      </w:r>
      <w:r>
        <w:rPr>
          <w:spacing w:val="-1"/>
        </w:rPr>
        <w:t> </w:t>
      </w:r>
      <w:r>
        <w:rPr/>
        <w:t>Camaristas </w:t>
      </w:r>
      <w:r>
        <w:rPr>
          <w:position w:val="1"/>
        </w:rPr>
        <w:drawing>
          <wp:inline distT="0" distB="0" distL="0" distR="0">
            <wp:extent cx="83820" cy="83820"/>
            <wp:effectExtent l="0" t="0" r="0" b="0"/>
            <wp:docPr id="18" name="Image 18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</w:rPr>
        <w:tab/>
      </w:r>
      <w:r>
        <w:rPr/>
        <w:t>Ningún servicio no especificado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Heading1"/>
        <w:jc w:val="left"/>
        <w:rPr>
          <w:u w:val="none"/>
        </w:rPr>
      </w:pPr>
      <w:r>
        <w:rPr>
          <w:color w:val="006FC0"/>
          <w:u w:val="single" w:color="006FC0"/>
        </w:rPr>
        <w:t>NOTAS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IMPORTANTES:</w:t>
      </w:r>
    </w:p>
    <w:p>
      <w:pPr>
        <w:pStyle w:val="ListParagraph"/>
        <w:numPr>
          <w:ilvl w:val="0"/>
          <w:numId w:val="2"/>
        </w:numPr>
        <w:tabs>
          <w:tab w:pos="1291" w:val="left" w:leader="none"/>
        </w:tabs>
        <w:spacing w:line="192" w:lineRule="auto" w:before="161" w:after="0"/>
        <w:ind w:left="1291" w:right="558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Precios</w:t>
      </w:r>
      <w:r>
        <w:rPr>
          <w:spacing w:val="-5"/>
          <w:sz w:val="18"/>
        </w:rPr>
        <w:t> </w:t>
      </w:r>
      <w:r>
        <w:rPr>
          <w:sz w:val="18"/>
        </w:rPr>
        <w:t>por</w:t>
      </w:r>
      <w:r>
        <w:rPr>
          <w:spacing w:val="-3"/>
          <w:sz w:val="18"/>
        </w:rPr>
        <w:t> </w:t>
      </w:r>
      <w:r>
        <w:rPr>
          <w:sz w:val="18"/>
        </w:rPr>
        <w:t>persona</w:t>
      </w:r>
      <w:r>
        <w:rPr>
          <w:spacing w:val="-5"/>
          <w:sz w:val="18"/>
        </w:rPr>
        <w:t> </w:t>
      </w:r>
      <w:r>
        <w:rPr>
          <w:sz w:val="18"/>
        </w:rPr>
        <w:t>expresados en</w:t>
      </w:r>
      <w:r>
        <w:rPr>
          <w:spacing w:val="-5"/>
          <w:sz w:val="18"/>
        </w:rPr>
        <w:t> </w:t>
      </w:r>
      <w:r>
        <w:rPr>
          <w:sz w:val="18"/>
        </w:rPr>
        <w:t>moneda</w:t>
      </w:r>
      <w:r>
        <w:rPr>
          <w:spacing w:val="-1"/>
          <w:sz w:val="18"/>
        </w:rPr>
        <w:t> </w:t>
      </w:r>
      <w:r>
        <w:rPr>
          <w:sz w:val="18"/>
        </w:rPr>
        <w:t>nacional,</w:t>
      </w:r>
      <w:r>
        <w:rPr>
          <w:spacing w:val="-3"/>
          <w:sz w:val="18"/>
        </w:rPr>
        <w:t> </w:t>
      </w:r>
      <w:r>
        <w:rPr>
          <w:sz w:val="18"/>
        </w:rPr>
        <w:t>sujetos a</w:t>
      </w:r>
      <w:r>
        <w:rPr>
          <w:spacing w:val="-5"/>
          <w:sz w:val="18"/>
        </w:rPr>
        <w:t> </w:t>
      </w:r>
      <w:r>
        <w:rPr>
          <w:sz w:val="18"/>
        </w:rPr>
        <w:t>cambios</w:t>
      </w:r>
      <w:r>
        <w:rPr>
          <w:spacing w:val="-9"/>
          <w:sz w:val="18"/>
        </w:rPr>
        <w:t> </w:t>
      </w:r>
      <w:r>
        <w:rPr>
          <w:sz w:val="18"/>
        </w:rPr>
        <w:t>sin</w:t>
      </w:r>
      <w:r>
        <w:rPr>
          <w:spacing w:val="-5"/>
          <w:sz w:val="18"/>
        </w:rPr>
        <w:t> </w:t>
      </w:r>
      <w:r>
        <w:rPr>
          <w:sz w:val="18"/>
        </w:rPr>
        <w:t>previo</w:t>
      </w:r>
      <w:r>
        <w:rPr>
          <w:spacing w:val="-5"/>
          <w:sz w:val="18"/>
        </w:rPr>
        <w:t> </w:t>
      </w:r>
      <w:r>
        <w:rPr>
          <w:sz w:val="18"/>
        </w:rPr>
        <w:t>aviso</w:t>
      </w:r>
      <w:r>
        <w:rPr>
          <w:spacing w:val="-5"/>
          <w:sz w:val="18"/>
        </w:rPr>
        <w:t> </w:t>
      </w:r>
      <w:r>
        <w:rPr>
          <w:sz w:val="18"/>
        </w:rPr>
        <w:t>y a disponibilidad al momento de reservar.</w:t>
      </w:r>
    </w:p>
    <w:p>
      <w:pPr>
        <w:pStyle w:val="ListParagraph"/>
        <w:numPr>
          <w:ilvl w:val="0"/>
          <w:numId w:val="2"/>
        </w:numPr>
        <w:tabs>
          <w:tab w:pos="1291" w:val="left" w:leader="none"/>
        </w:tabs>
        <w:spacing w:line="192" w:lineRule="auto" w:before="54" w:after="0"/>
        <w:ind w:left="1291" w:right="552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Tarifas </w:t>
      </w:r>
      <w:r>
        <w:rPr>
          <w:rFonts w:ascii="Arial" w:hAnsi="Arial"/>
          <w:b/>
          <w:sz w:val="18"/>
          <w:u w:val="single"/>
        </w:rPr>
        <w:t>NO válidas</w:t>
      </w:r>
      <w:r>
        <w:rPr>
          <w:rFonts w:ascii="Arial" w:hAnsi="Arial"/>
          <w:b/>
          <w:sz w:val="18"/>
        </w:rPr>
        <w:t> </w:t>
      </w:r>
      <w:r>
        <w:rPr>
          <w:sz w:val="18"/>
        </w:rPr>
        <w:t>durante Semema Santa, Yom Kipur Septiembre 17 al 25, Fiestas, navidad,</w:t>
      </w:r>
      <w:r>
        <w:rPr>
          <w:spacing w:val="-11"/>
          <w:sz w:val="18"/>
        </w:rPr>
        <w:t> </w:t>
      </w:r>
      <w:r>
        <w:rPr>
          <w:sz w:val="18"/>
        </w:rPr>
        <w:t>Año</w:t>
      </w:r>
      <w:r>
        <w:rPr>
          <w:spacing w:val="-9"/>
          <w:sz w:val="18"/>
        </w:rPr>
        <w:t> </w:t>
      </w:r>
      <w:r>
        <w:rPr>
          <w:sz w:val="18"/>
        </w:rPr>
        <w:t>Nuevo</w:t>
      </w:r>
      <w:r>
        <w:rPr>
          <w:spacing w:val="-9"/>
          <w:sz w:val="18"/>
        </w:rPr>
        <w:t> </w:t>
      </w:r>
      <w:r>
        <w:rPr>
          <w:sz w:val="18"/>
        </w:rPr>
        <w:t>y</w:t>
      </w:r>
      <w:r>
        <w:rPr>
          <w:spacing w:val="-13"/>
          <w:sz w:val="18"/>
        </w:rPr>
        <w:t> </w:t>
      </w:r>
      <w:r>
        <w:rPr>
          <w:sz w:val="18"/>
        </w:rPr>
        <w:t>fechas</w:t>
      </w:r>
      <w:r>
        <w:rPr>
          <w:spacing w:val="-12"/>
          <w:sz w:val="18"/>
        </w:rPr>
        <w:t> </w:t>
      </w:r>
      <w:r>
        <w:rPr>
          <w:sz w:val="18"/>
        </w:rPr>
        <w:t>de</w:t>
      </w:r>
      <w:r>
        <w:rPr>
          <w:spacing w:val="-13"/>
          <w:sz w:val="18"/>
        </w:rPr>
        <w:t> </w:t>
      </w:r>
      <w:r>
        <w:rPr>
          <w:sz w:val="18"/>
        </w:rPr>
        <w:t>congresos</w:t>
      </w:r>
      <w:r>
        <w:rPr>
          <w:spacing w:val="-8"/>
          <w:sz w:val="18"/>
        </w:rPr>
        <w:t> </w:t>
      </w:r>
      <w:r>
        <w:rPr>
          <w:sz w:val="18"/>
        </w:rPr>
        <w:t>especiales</w:t>
      </w:r>
      <w:r>
        <w:rPr>
          <w:spacing w:val="-6"/>
          <w:sz w:val="18"/>
        </w:rPr>
        <w:t> </w:t>
      </w:r>
      <w:r>
        <w:rPr>
          <w:sz w:val="18"/>
        </w:rPr>
        <w:t>para</w:t>
      </w:r>
      <w:r>
        <w:rPr>
          <w:spacing w:val="-13"/>
          <w:sz w:val="18"/>
        </w:rPr>
        <w:t> </w:t>
      </w:r>
      <w:r>
        <w:rPr>
          <w:sz w:val="18"/>
        </w:rPr>
        <w:t>esas</w:t>
      </w:r>
      <w:r>
        <w:rPr>
          <w:spacing w:val="-13"/>
          <w:sz w:val="18"/>
        </w:rPr>
        <w:t> </w:t>
      </w:r>
      <w:r>
        <w:rPr>
          <w:sz w:val="18"/>
        </w:rPr>
        <w:t>fechas</w:t>
      </w:r>
      <w:r>
        <w:rPr>
          <w:spacing w:val="-7"/>
          <w:sz w:val="18"/>
        </w:rPr>
        <w:t> </w:t>
      </w:r>
      <w:r>
        <w:rPr>
          <w:sz w:val="18"/>
        </w:rPr>
        <w:t>favor</w:t>
      </w:r>
      <w:r>
        <w:rPr>
          <w:spacing w:val="-11"/>
          <w:sz w:val="18"/>
        </w:rPr>
        <w:t> </w:t>
      </w:r>
      <w:r>
        <w:rPr>
          <w:sz w:val="18"/>
        </w:rPr>
        <w:t>de</w:t>
      </w:r>
      <w:r>
        <w:rPr>
          <w:spacing w:val="-13"/>
          <w:sz w:val="18"/>
        </w:rPr>
        <w:t> </w:t>
      </w:r>
      <w:r>
        <w:rPr>
          <w:sz w:val="18"/>
        </w:rPr>
        <w:t>consultar.</w:t>
      </w:r>
    </w:p>
    <w:p>
      <w:pPr>
        <w:pStyle w:val="ListParagraph"/>
        <w:numPr>
          <w:ilvl w:val="0"/>
          <w:numId w:val="2"/>
        </w:numPr>
        <w:tabs>
          <w:tab w:pos="1291" w:val="left" w:leader="none"/>
        </w:tabs>
        <w:spacing w:line="213" w:lineRule="auto" w:before="35" w:after="0"/>
        <w:ind w:left="1291" w:right="558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El orden de los servicios previstos mencionados en este itinerario podría modificarse en función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disponibilidad</w:t>
      </w:r>
      <w:r>
        <w:rPr>
          <w:spacing w:val="-9"/>
          <w:sz w:val="18"/>
        </w:rPr>
        <w:t> </w:t>
      </w:r>
      <w:r>
        <w:rPr>
          <w:sz w:val="18"/>
        </w:rPr>
        <w:t>terrestre</w:t>
      </w:r>
      <w:r>
        <w:rPr>
          <w:spacing w:val="-9"/>
          <w:sz w:val="18"/>
        </w:rPr>
        <w:t> </w:t>
      </w:r>
      <w:r>
        <w:rPr>
          <w:sz w:val="18"/>
        </w:rPr>
        <w:t>o</w:t>
      </w:r>
      <w:r>
        <w:rPr>
          <w:spacing w:val="-5"/>
          <w:sz w:val="18"/>
        </w:rPr>
        <w:t> </w:t>
      </w:r>
      <w:r>
        <w:rPr>
          <w:sz w:val="18"/>
        </w:rPr>
        <w:t>condiciones</w:t>
      </w:r>
      <w:r>
        <w:rPr>
          <w:spacing w:val="-5"/>
          <w:sz w:val="18"/>
        </w:rPr>
        <w:t> </w:t>
      </w:r>
      <w:r>
        <w:rPr>
          <w:sz w:val="18"/>
        </w:rPr>
        <w:t>climáticas</w:t>
      </w:r>
      <w:r>
        <w:rPr>
          <w:spacing w:val="-8"/>
          <w:sz w:val="18"/>
        </w:rPr>
        <w:t> </w:t>
      </w:r>
      <w:r>
        <w:rPr>
          <w:sz w:val="18"/>
        </w:rPr>
        <w:t>del</w:t>
      </w:r>
      <w:r>
        <w:rPr>
          <w:spacing w:val="-2"/>
          <w:sz w:val="18"/>
        </w:rPr>
        <w:t> </w:t>
      </w:r>
      <w:r>
        <w:rPr>
          <w:sz w:val="18"/>
        </w:rPr>
        <w:t>lugar,</w:t>
      </w:r>
      <w:r>
        <w:rPr>
          <w:spacing w:val="-3"/>
          <w:sz w:val="18"/>
        </w:rPr>
        <w:t> </w:t>
      </w:r>
      <w:r>
        <w:rPr>
          <w:sz w:val="18"/>
        </w:rPr>
        <w:t>pero</w:t>
      </w:r>
      <w:r>
        <w:rPr>
          <w:spacing w:val="-9"/>
          <w:sz w:val="18"/>
        </w:rPr>
        <w:t> </w:t>
      </w:r>
      <w:r>
        <w:rPr>
          <w:sz w:val="18"/>
        </w:rPr>
        <w:t>siempre</w:t>
      </w:r>
      <w:r>
        <w:rPr>
          <w:spacing w:val="-9"/>
          <w:sz w:val="18"/>
        </w:rPr>
        <w:t> </w:t>
      </w:r>
      <w:r>
        <w:rPr>
          <w:sz w:val="18"/>
        </w:rPr>
        <w:t>serán dadas conforme fueron adquiridas.</w:t>
      </w:r>
    </w:p>
    <w:p>
      <w:pPr>
        <w:pStyle w:val="ListParagraph"/>
        <w:numPr>
          <w:ilvl w:val="0"/>
          <w:numId w:val="2"/>
        </w:numPr>
        <w:tabs>
          <w:tab w:pos="1291" w:val="left" w:leader="none"/>
        </w:tabs>
        <w:spacing w:line="213" w:lineRule="auto" w:before="30" w:after="0"/>
        <w:ind w:left="1291" w:right="555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Los horarios de registro de entrada (Check-In) y salida (Check Out) de los hoteles están sujetos a las formalidades de cada hotel, pudiendo tener los</w:t>
      </w:r>
      <w:r>
        <w:rPr>
          <w:spacing w:val="-4"/>
          <w:sz w:val="18"/>
        </w:rPr>
        <w:t> </w:t>
      </w:r>
      <w:r>
        <w:rPr>
          <w:sz w:val="18"/>
        </w:rPr>
        <w:t>siguientes horarios: Check In 15:00 Hrs. y</w:t>
      </w:r>
      <w:r>
        <w:rPr>
          <w:spacing w:val="15"/>
          <w:sz w:val="18"/>
        </w:rPr>
        <w:t> </w:t>
      </w:r>
      <w:r>
        <w:rPr>
          <w:sz w:val="18"/>
        </w:rPr>
        <w:t>Check Out 12:00 Hrs. (Mañana). En caso de que la llegada fuese antes del</w:t>
      </w:r>
    </w:p>
    <w:p>
      <w:pPr>
        <w:pStyle w:val="BodyText"/>
        <w:spacing w:before="4"/>
        <w:ind w:left="1291" w:right="559"/>
        <w:jc w:val="both"/>
      </w:pPr>
      <w:r>
        <w:rPr/>
        <w:t>horario establecido, existe la posibilidad de que la habitación no sea facilitada hasta el horario correspondiente. Si su avión regresa por la tarde, el hotel podrá mantener sus </w:t>
      </w:r>
      <w:r>
        <w:rPr>
          <w:spacing w:val="-2"/>
        </w:rPr>
        <w:t>pertenencias.</w:t>
      </w:r>
    </w:p>
    <w:p>
      <w:pPr>
        <w:pStyle w:val="ListParagraph"/>
        <w:numPr>
          <w:ilvl w:val="0"/>
          <w:numId w:val="2"/>
        </w:numPr>
        <w:tabs>
          <w:tab w:pos="1291" w:val="left" w:leader="none"/>
        </w:tabs>
        <w:spacing w:line="213" w:lineRule="auto" w:before="25" w:after="0"/>
        <w:ind w:left="1291" w:right="551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Los servicios de traslados y excursiones en esta cotización son otorgados como servicios regulares, estos servicios están sujetos a horarios pre-establecidos y se brindan junto a otros pasajeros. Consulte los precios en servicio privado.</w:t>
      </w:r>
    </w:p>
    <w:p>
      <w:pPr>
        <w:pStyle w:val="ListParagraph"/>
        <w:numPr>
          <w:ilvl w:val="0"/>
          <w:numId w:val="2"/>
        </w:numPr>
        <w:tabs>
          <w:tab w:pos="1290" w:val="left" w:leader="none"/>
        </w:tabs>
        <w:spacing w:line="281" w:lineRule="exact" w:before="6" w:after="0"/>
        <w:ind w:left="1290" w:right="0" w:hanging="359"/>
        <w:jc w:val="both"/>
        <w:rPr>
          <w:rFonts w:ascii="Lucida Sans Unicode" w:hAnsi="Lucida Sans Unicode"/>
          <w:sz w:val="20"/>
        </w:rPr>
      </w:pPr>
      <w:r>
        <w:rPr>
          <w:sz w:val="18"/>
        </w:rPr>
        <w:t>Precios</w:t>
      </w:r>
      <w:r>
        <w:rPr>
          <w:spacing w:val="-6"/>
          <w:sz w:val="18"/>
        </w:rPr>
        <w:t> </w:t>
      </w:r>
      <w:r>
        <w:rPr>
          <w:sz w:val="18"/>
        </w:rPr>
        <w:t>sujetos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cambio</w:t>
      </w:r>
      <w:r>
        <w:rPr>
          <w:spacing w:val="-6"/>
          <w:sz w:val="18"/>
        </w:rPr>
        <w:t> </w:t>
      </w:r>
      <w:r>
        <w:rPr>
          <w:sz w:val="18"/>
        </w:rPr>
        <w:t>debido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fluctuaciones</w:t>
      </w:r>
      <w:r>
        <w:rPr>
          <w:spacing w:val="-1"/>
          <w:sz w:val="18"/>
        </w:rPr>
        <w:t> </w:t>
      </w:r>
      <w:r>
        <w:rPr>
          <w:sz w:val="18"/>
        </w:rPr>
        <w:t>en</w:t>
      </w:r>
      <w:r>
        <w:rPr>
          <w:spacing w:val="-6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tarifa</w:t>
      </w:r>
      <w:r>
        <w:rPr>
          <w:spacing w:val="-6"/>
          <w:sz w:val="18"/>
        </w:rPr>
        <w:t> </w:t>
      </w:r>
      <w:r>
        <w:rPr>
          <w:sz w:val="18"/>
        </w:rPr>
        <w:t>del</w:t>
      </w:r>
      <w:r>
        <w:rPr>
          <w:spacing w:val="2"/>
          <w:sz w:val="18"/>
        </w:rPr>
        <w:t> </w:t>
      </w:r>
      <w:r>
        <w:rPr>
          <w:spacing w:val="-4"/>
          <w:sz w:val="18"/>
        </w:rPr>
        <w:t>tren</w:t>
      </w:r>
    </w:p>
    <w:p>
      <w:pPr>
        <w:pStyle w:val="ListParagraph"/>
        <w:numPr>
          <w:ilvl w:val="0"/>
          <w:numId w:val="2"/>
        </w:numPr>
        <w:tabs>
          <w:tab w:pos="1290" w:val="left" w:leader="none"/>
        </w:tabs>
        <w:spacing w:line="257" w:lineRule="exact" w:before="0" w:after="0"/>
        <w:ind w:left="1290" w:right="0" w:hanging="359"/>
        <w:jc w:val="both"/>
        <w:rPr>
          <w:rFonts w:ascii="Lucida Sans Unicode" w:hAnsi="Lucida Sans Unicode"/>
          <w:color w:val="FF0000"/>
          <w:sz w:val="20"/>
        </w:rPr>
      </w:pP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Tarifa</w:t>
      </w:r>
      <w:r>
        <w:rPr>
          <w:spacing w:val="-6"/>
          <w:sz w:val="18"/>
        </w:rPr>
        <w:t> </w:t>
      </w:r>
      <w:r>
        <w:rPr>
          <w:sz w:val="18"/>
        </w:rPr>
        <w:t>para</w:t>
      </w:r>
      <w:r>
        <w:rPr>
          <w:spacing w:val="-1"/>
          <w:sz w:val="18"/>
        </w:rPr>
        <w:t> </w:t>
      </w:r>
      <w:r>
        <w:rPr>
          <w:sz w:val="18"/>
        </w:rPr>
        <w:t>niños</w:t>
      </w:r>
      <w:r>
        <w:rPr>
          <w:spacing w:val="-1"/>
          <w:sz w:val="18"/>
        </w:rPr>
        <w:t> </w:t>
      </w:r>
      <w:r>
        <w:rPr>
          <w:sz w:val="18"/>
        </w:rPr>
        <w:t>es</w:t>
      </w:r>
      <w:r>
        <w:rPr>
          <w:spacing w:val="-1"/>
          <w:sz w:val="18"/>
        </w:rPr>
        <w:t> </w:t>
      </w:r>
      <w:r>
        <w:rPr>
          <w:sz w:val="18"/>
        </w:rPr>
        <w:t>aplicable</w:t>
      </w:r>
      <w:r>
        <w:rPr>
          <w:spacing w:val="-5"/>
          <w:sz w:val="18"/>
        </w:rPr>
        <w:t> </w:t>
      </w:r>
      <w:r>
        <w:rPr>
          <w:sz w:val="18"/>
        </w:rPr>
        <w:t>entre</w:t>
      </w:r>
      <w:r>
        <w:rPr>
          <w:spacing w:val="-2"/>
          <w:sz w:val="18"/>
        </w:rPr>
        <w:t> </w:t>
      </w:r>
      <w:r>
        <w:rPr>
          <w:sz w:val="18"/>
        </w:rPr>
        <w:t>3</w:t>
      </w:r>
      <w:r>
        <w:rPr>
          <w:spacing w:val="-5"/>
          <w:sz w:val="18"/>
        </w:rPr>
        <w:t> </w:t>
      </w:r>
      <w:r>
        <w:rPr>
          <w:sz w:val="18"/>
        </w:rPr>
        <w:t>y</w:t>
      </w:r>
      <w:r>
        <w:rPr>
          <w:spacing w:val="-5"/>
          <w:sz w:val="18"/>
        </w:rPr>
        <w:t> </w:t>
      </w:r>
      <w:r>
        <w:rPr>
          <w:sz w:val="18"/>
        </w:rPr>
        <w:t>11</w:t>
      </w:r>
      <w:r>
        <w:rPr>
          <w:spacing w:val="-1"/>
          <w:sz w:val="18"/>
        </w:rPr>
        <w:t> </w:t>
      </w:r>
      <w:r>
        <w:rPr>
          <w:sz w:val="18"/>
        </w:rPr>
        <w:t>años</w:t>
      </w:r>
      <w:r>
        <w:rPr>
          <w:spacing w:val="-6"/>
          <w:sz w:val="18"/>
        </w:rPr>
        <w:t> </w:t>
      </w:r>
      <w:r>
        <w:rPr>
          <w:sz w:val="18"/>
        </w:rPr>
        <w:t>acompañados por</w:t>
      </w:r>
      <w:r>
        <w:rPr>
          <w:spacing w:val="-4"/>
          <w:sz w:val="18"/>
        </w:rPr>
        <w:t> </w:t>
      </w:r>
      <w:r>
        <w:rPr>
          <w:sz w:val="18"/>
        </w:rPr>
        <w:t>dos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adultos.</w:t>
      </w:r>
    </w:p>
    <w:p>
      <w:pPr>
        <w:pStyle w:val="ListParagraph"/>
        <w:numPr>
          <w:ilvl w:val="0"/>
          <w:numId w:val="2"/>
        </w:numPr>
        <w:tabs>
          <w:tab w:pos="1290" w:val="left" w:leader="none"/>
        </w:tabs>
        <w:spacing w:line="259" w:lineRule="exact" w:before="0" w:after="0"/>
        <w:ind w:left="1290" w:right="0" w:hanging="359"/>
        <w:jc w:val="both"/>
        <w:rPr>
          <w:rFonts w:ascii="Lucida Sans Unicode" w:hAnsi="Lucida Sans Unicode"/>
          <w:sz w:val="20"/>
        </w:rPr>
      </w:pPr>
      <w:r>
        <w:rPr>
          <w:sz w:val="18"/>
        </w:rPr>
        <w:t>Los</w:t>
      </w:r>
      <w:r>
        <w:rPr>
          <w:spacing w:val="-1"/>
          <w:sz w:val="18"/>
        </w:rPr>
        <w:t> </w:t>
      </w:r>
      <w:r>
        <w:rPr>
          <w:sz w:val="18"/>
        </w:rPr>
        <w:t>servicios</w:t>
      </w:r>
      <w:r>
        <w:rPr>
          <w:spacing w:val="-6"/>
          <w:sz w:val="18"/>
        </w:rPr>
        <w:t> </w:t>
      </w:r>
      <w:r>
        <w:rPr>
          <w:sz w:val="18"/>
        </w:rPr>
        <w:t>no</w:t>
      </w:r>
      <w:r>
        <w:rPr>
          <w:spacing w:val="-5"/>
          <w:sz w:val="18"/>
        </w:rPr>
        <w:t> </w:t>
      </w:r>
      <w:r>
        <w:rPr>
          <w:sz w:val="18"/>
        </w:rPr>
        <w:t>utilizados</w:t>
      </w:r>
      <w:r>
        <w:rPr>
          <w:spacing w:val="-6"/>
          <w:sz w:val="18"/>
        </w:rPr>
        <w:t> </w:t>
      </w:r>
      <w:r>
        <w:rPr>
          <w:sz w:val="18"/>
        </w:rPr>
        <w:t>son</w:t>
      </w:r>
      <w:r>
        <w:rPr>
          <w:spacing w:val="-2"/>
          <w:sz w:val="18"/>
        </w:rPr>
        <w:t> </w:t>
      </w:r>
      <w:r>
        <w:rPr>
          <w:sz w:val="18"/>
        </w:rPr>
        <w:t>NO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REEMBOLSABLES.</w:t>
      </w:r>
    </w:p>
    <w:p>
      <w:pPr>
        <w:pStyle w:val="ListParagraph"/>
        <w:numPr>
          <w:ilvl w:val="0"/>
          <w:numId w:val="2"/>
        </w:numPr>
        <w:tabs>
          <w:tab w:pos="1291" w:val="left" w:leader="none"/>
        </w:tabs>
        <w:spacing w:line="213" w:lineRule="auto" w:before="0" w:after="0"/>
        <w:ind w:left="1291" w:right="554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no se hace responsable de objetos olvidados en las unidades, ya que primeramente es responsabilidad</w:t>
      </w:r>
      <w:r>
        <w:rPr>
          <w:spacing w:val="-13"/>
          <w:sz w:val="18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z w:val="18"/>
        </w:rPr>
        <w:t>los</w:t>
      </w:r>
      <w:r>
        <w:rPr>
          <w:spacing w:val="-13"/>
          <w:sz w:val="18"/>
        </w:rPr>
        <w:t> </w:t>
      </w:r>
      <w:r>
        <w:rPr>
          <w:sz w:val="18"/>
        </w:rPr>
        <w:t>clientes</w:t>
      </w:r>
      <w:r>
        <w:rPr>
          <w:spacing w:val="-12"/>
          <w:sz w:val="18"/>
        </w:rPr>
        <w:t> </w:t>
      </w:r>
      <w:r>
        <w:rPr>
          <w:sz w:val="18"/>
        </w:rPr>
        <w:t>cuidar</w:t>
      </w:r>
      <w:r>
        <w:rPr>
          <w:spacing w:val="-13"/>
          <w:sz w:val="18"/>
        </w:rPr>
        <w:t> </w:t>
      </w:r>
      <w:r>
        <w:rPr>
          <w:sz w:val="18"/>
        </w:rPr>
        <w:t>sus</w:t>
      </w:r>
      <w:r>
        <w:rPr>
          <w:spacing w:val="-13"/>
          <w:sz w:val="18"/>
        </w:rPr>
        <w:t> </w:t>
      </w:r>
      <w:r>
        <w:rPr>
          <w:sz w:val="18"/>
        </w:rPr>
        <w:t>pertenencias,</w:t>
      </w:r>
      <w:r>
        <w:rPr>
          <w:spacing w:val="-9"/>
          <w:sz w:val="18"/>
        </w:rPr>
        <w:t> </w:t>
      </w:r>
      <w:r>
        <w:rPr>
          <w:sz w:val="18"/>
        </w:rPr>
        <w:t>así</w:t>
      </w:r>
      <w:r>
        <w:rPr>
          <w:spacing w:val="-11"/>
          <w:sz w:val="18"/>
        </w:rPr>
        <w:t> </w:t>
      </w:r>
      <w:r>
        <w:rPr>
          <w:sz w:val="18"/>
        </w:rPr>
        <w:t>como</w:t>
      </w:r>
      <w:r>
        <w:rPr>
          <w:spacing w:val="-13"/>
          <w:sz w:val="18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z w:val="18"/>
        </w:rPr>
        <w:t>equipaje</w:t>
      </w:r>
      <w:r>
        <w:rPr>
          <w:spacing w:val="-13"/>
          <w:sz w:val="18"/>
        </w:rPr>
        <w:t> </w:t>
      </w:r>
      <w:r>
        <w:rPr>
          <w:sz w:val="18"/>
        </w:rPr>
        <w:t>que</w:t>
      </w:r>
      <w:r>
        <w:rPr>
          <w:spacing w:val="-12"/>
          <w:sz w:val="18"/>
        </w:rPr>
        <w:t> </w:t>
      </w:r>
      <w:r>
        <w:rPr>
          <w:sz w:val="18"/>
        </w:rPr>
        <w:t>no</w:t>
      </w:r>
      <w:r>
        <w:rPr>
          <w:spacing w:val="-9"/>
          <w:sz w:val="18"/>
        </w:rPr>
        <w:t> </w:t>
      </w:r>
      <w:r>
        <w:rPr>
          <w:sz w:val="18"/>
        </w:rPr>
        <w:t>llegue en</w:t>
      </w:r>
      <w:r>
        <w:rPr>
          <w:spacing w:val="25"/>
          <w:sz w:val="18"/>
        </w:rPr>
        <w:t> </w:t>
      </w:r>
      <w:r>
        <w:rPr>
          <w:sz w:val="18"/>
        </w:rPr>
        <w:t>el</w:t>
      </w:r>
      <w:r>
        <w:rPr>
          <w:spacing w:val="28"/>
          <w:sz w:val="18"/>
        </w:rPr>
        <w:t> </w:t>
      </w:r>
      <w:r>
        <w:rPr>
          <w:sz w:val="18"/>
        </w:rPr>
        <w:t>vuelo;</w:t>
      </w:r>
      <w:r>
        <w:rPr>
          <w:spacing w:val="22"/>
          <w:sz w:val="18"/>
        </w:rPr>
        <w:t> </w:t>
      </w:r>
      <w:r>
        <w:rPr>
          <w:sz w:val="18"/>
        </w:rPr>
        <w:t>se</w:t>
      </w:r>
      <w:r>
        <w:rPr>
          <w:spacing w:val="20"/>
          <w:sz w:val="18"/>
        </w:rPr>
        <w:t> </w:t>
      </w:r>
      <w:r>
        <w:rPr>
          <w:sz w:val="18"/>
        </w:rPr>
        <w:t>les</w:t>
      </w:r>
      <w:r>
        <w:rPr>
          <w:spacing w:val="25"/>
          <w:sz w:val="18"/>
        </w:rPr>
        <w:t> </w:t>
      </w:r>
      <w:r>
        <w:rPr>
          <w:sz w:val="18"/>
        </w:rPr>
        <w:t>dará</w:t>
      </w:r>
      <w:r>
        <w:rPr>
          <w:spacing w:val="20"/>
          <w:sz w:val="18"/>
        </w:rPr>
        <w:t> </w:t>
      </w:r>
      <w:r>
        <w:rPr>
          <w:sz w:val="18"/>
        </w:rPr>
        <w:t>apoyo</w:t>
      </w:r>
      <w:r>
        <w:rPr>
          <w:spacing w:val="25"/>
          <w:sz w:val="18"/>
        </w:rPr>
        <w:t> </w:t>
      </w:r>
      <w:r>
        <w:rPr>
          <w:sz w:val="18"/>
        </w:rPr>
        <w:t>para</w:t>
      </w:r>
      <w:r>
        <w:rPr>
          <w:spacing w:val="20"/>
          <w:sz w:val="18"/>
        </w:rPr>
        <w:t> </w:t>
      </w:r>
      <w:r>
        <w:rPr>
          <w:sz w:val="18"/>
        </w:rPr>
        <w:t>recuperarlo,</w:t>
      </w:r>
      <w:r>
        <w:rPr>
          <w:spacing w:val="27"/>
          <w:sz w:val="18"/>
        </w:rPr>
        <w:t> </w:t>
      </w:r>
      <w:r>
        <w:rPr>
          <w:sz w:val="18"/>
        </w:rPr>
        <w:t>pero</w:t>
      </w:r>
      <w:r>
        <w:rPr>
          <w:spacing w:val="20"/>
          <w:sz w:val="18"/>
        </w:rPr>
        <w:t> </w:t>
      </w:r>
      <w:r>
        <w:rPr>
          <w:sz w:val="18"/>
        </w:rPr>
        <w:t>no</w:t>
      </w:r>
      <w:r>
        <w:rPr>
          <w:spacing w:val="20"/>
          <w:sz w:val="18"/>
        </w:rPr>
        <w:t> </w:t>
      </w:r>
      <w:r>
        <w:rPr>
          <w:sz w:val="18"/>
        </w:rPr>
        <w:t>se</w:t>
      </w:r>
      <w:r>
        <w:rPr>
          <w:spacing w:val="20"/>
          <w:sz w:val="18"/>
        </w:rPr>
        <w:t> </w:t>
      </w:r>
      <w:r>
        <w:rPr>
          <w:sz w:val="18"/>
        </w:rPr>
        <w:t>tiene</w:t>
      </w:r>
      <w:r>
        <w:rPr>
          <w:spacing w:val="20"/>
          <w:sz w:val="18"/>
        </w:rPr>
        <w:t> </w:t>
      </w:r>
      <w:r>
        <w:rPr>
          <w:sz w:val="18"/>
        </w:rPr>
        <w:t>obligación</w:t>
      </w:r>
      <w:r>
        <w:rPr>
          <w:spacing w:val="20"/>
          <w:sz w:val="18"/>
        </w:rPr>
        <w:t> </w:t>
      </w:r>
      <w:r>
        <w:rPr>
          <w:sz w:val="18"/>
        </w:rPr>
        <w:t>alguna</w:t>
      </w:r>
      <w:r>
        <w:rPr>
          <w:spacing w:val="20"/>
          <w:sz w:val="18"/>
        </w:rPr>
        <w:t> </w:t>
      </w:r>
      <w:r>
        <w:rPr>
          <w:sz w:val="18"/>
        </w:rPr>
        <w:t>de</w:t>
      </w:r>
    </w:p>
    <w:p>
      <w:pPr>
        <w:pStyle w:val="BodyText"/>
        <w:spacing w:before="3"/>
        <w:ind w:left="1291"/>
        <w:jc w:val="both"/>
      </w:pPr>
      <w:r>
        <w:rPr/>
        <w:t>remunerar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pasajero.</w:t>
      </w:r>
    </w:p>
    <w:p>
      <w:pPr>
        <w:pStyle w:val="ListParagraph"/>
        <w:numPr>
          <w:ilvl w:val="0"/>
          <w:numId w:val="2"/>
        </w:numPr>
        <w:tabs>
          <w:tab w:pos="1291" w:val="left" w:leader="none"/>
        </w:tabs>
        <w:spacing w:line="213" w:lineRule="auto" w:before="26" w:after="0"/>
        <w:ind w:left="1291" w:right="557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Para pasajero con alguna discapacidad es importante</w:t>
      </w:r>
      <w:r>
        <w:rPr>
          <w:spacing w:val="-1"/>
          <w:sz w:val="18"/>
        </w:rPr>
        <w:t> </w:t>
      </w:r>
      <w:r>
        <w:rPr>
          <w:sz w:val="18"/>
        </w:rPr>
        <w:t>que viajen con algún acompañante que pueda ayudarlo en el recorrido (subir, bajar o caminar). Se les pide indiquen esta situación al momento de reservar para tomar precauciones.</w:t>
      </w:r>
    </w:p>
    <w:p>
      <w:pPr>
        <w:pStyle w:val="ListParagraph"/>
        <w:numPr>
          <w:ilvl w:val="0"/>
          <w:numId w:val="2"/>
        </w:numPr>
        <w:tabs>
          <w:tab w:pos="1290" w:val="left" w:leader="none"/>
        </w:tabs>
        <w:spacing w:line="281" w:lineRule="exact" w:before="7" w:after="0"/>
        <w:ind w:left="1290" w:right="0" w:hanging="359"/>
        <w:jc w:val="both"/>
        <w:rPr>
          <w:rFonts w:ascii="Lucida Sans Unicode" w:hAnsi="Lucida Sans Unicode"/>
          <w:sz w:val="20"/>
        </w:rPr>
      </w:pPr>
      <w:r>
        <w:rPr>
          <w:sz w:val="18"/>
        </w:rPr>
        <w:t>Paquete</w:t>
      </w:r>
      <w:r>
        <w:rPr>
          <w:spacing w:val="-3"/>
          <w:sz w:val="18"/>
        </w:rPr>
        <w:t> </w:t>
      </w:r>
      <w:r>
        <w:rPr>
          <w:sz w:val="18"/>
        </w:rPr>
        <w:t>operable</w:t>
      </w:r>
      <w:r>
        <w:rPr>
          <w:spacing w:val="-3"/>
          <w:sz w:val="18"/>
        </w:rPr>
        <w:t> </w:t>
      </w:r>
      <w:r>
        <w:rPr>
          <w:sz w:val="18"/>
        </w:rPr>
        <w:t>con</w:t>
      </w:r>
      <w:r>
        <w:rPr>
          <w:spacing w:val="-3"/>
          <w:sz w:val="18"/>
        </w:rPr>
        <w:t> </w:t>
      </w:r>
      <w:r>
        <w:rPr>
          <w:sz w:val="18"/>
        </w:rPr>
        <w:t>un</w:t>
      </w:r>
      <w:r>
        <w:rPr>
          <w:spacing w:val="-8"/>
          <w:sz w:val="18"/>
        </w:rPr>
        <w:t> </w:t>
      </w:r>
      <w:r>
        <w:rPr>
          <w:sz w:val="18"/>
        </w:rPr>
        <w:t>mínimo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2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personas.</w:t>
      </w:r>
    </w:p>
    <w:p>
      <w:pPr>
        <w:pStyle w:val="ListParagraph"/>
        <w:numPr>
          <w:ilvl w:val="0"/>
          <w:numId w:val="2"/>
        </w:numPr>
        <w:tabs>
          <w:tab w:pos="1290" w:val="left" w:leader="none"/>
        </w:tabs>
        <w:spacing w:line="281" w:lineRule="exact" w:before="0" w:after="0"/>
        <w:ind w:left="1290" w:right="0" w:hanging="359"/>
        <w:jc w:val="both"/>
        <w:rPr>
          <w:rFonts w:ascii="Lucida Sans Unicode" w:hAnsi="Lucida Sans Unicode"/>
          <w:sz w:val="20"/>
        </w:rPr>
      </w:pPr>
      <w:r>
        <w:rPr>
          <w:sz w:val="18"/>
        </w:rPr>
        <w:t>Consulte</w:t>
      </w:r>
      <w:r>
        <w:rPr>
          <w:spacing w:val="-8"/>
          <w:sz w:val="18"/>
        </w:rPr>
        <w:t> </w:t>
      </w:r>
      <w:r>
        <w:rPr>
          <w:sz w:val="18"/>
        </w:rPr>
        <w:t>suplemento</w:t>
      </w:r>
      <w:r>
        <w:rPr>
          <w:spacing w:val="-4"/>
          <w:sz w:val="18"/>
        </w:rPr>
        <w:t> </w:t>
      </w:r>
      <w:r>
        <w:rPr>
          <w:sz w:val="18"/>
        </w:rPr>
        <w:t>para</w:t>
      </w:r>
      <w:r>
        <w:rPr>
          <w:spacing w:val="-7"/>
          <w:sz w:val="18"/>
        </w:rPr>
        <w:t> </w:t>
      </w:r>
      <w:r>
        <w:rPr>
          <w:sz w:val="18"/>
        </w:rPr>
        <w:t>traslados</w:t>
      </w:r>
      <w:r>
        <w:rPr>
          <w:spacing w:val="-3"/>
          <w:sz w:val="18"/>
        </w:rPr>
        <w:t> </w:t>
      </w:r>
      <w:r>
        <w:rPr>
          <w:sz w:val="18"/>
        </w:rPr>
        <w:t>desde</w:t>
      </w:r>
      <w:r>
        <w:rPr>
          <w:spacing w:val="-7"/>
          <w:sz w:val="18"/>
        </w:rPr>
        <w:t> </w:t>
      </w:r>
      <w:r>
        <w:rPr>
          <w:sz w:val="18"/>
        </w:rPr>
        <w:t>y/o</w:t>
      </w:r>
      <w:r>
        <w:rPr>
          <w:spacing w:val="-4"/>
          <w:sz w:val="18"/>
        </w:rPr>
        <w:t> </w:t>
      </w:r>
      <w:r>
        <w:rPr>
          <w:sz w:val="18"/>
        </w:rPr>
        <w:t>hasta</w:t>
      </w:r>
      <w:r>
        <w:rPr>
          <w:spacing w:val="-3"/>
          <w:sz w:val="18"/>
        </w:rPr>
        <w:t> </w:t>
      </w:r>
      <w:r>
        <w:rPr>
          <w:sz w:val="18"/>
        </w:rPr>
        <w:t>el</w:t>
      </w:r>
      <w:r>
        <w:rPr>
          <w:spacing w:val="-5"/>
          <w:sz w:val="18"/>
        </w:rPr>
        <w:t> </w:t>
      </w:r>
      <w:r>
        <w:rPr>
          <w:sz w:val="18"/>
        </w:rPr>
        <w:t>aeropuerto</w:t>
      </w:r>
      <w:r>
        <w:rPr>
          <w:spacing w:val="-4"/>
          <w:sz w:val="18"/>
        </w:rPr>
        <w:t> </w:t>
      </w:r>
      <w:r>
        <w:rPr>
          <w:sz w:val="18"/>
        </w:rPr>
        <w:t>en</w:t>
      </w:r>
      <w:r>
        <w:rPr>
          <w:spacing w:val="-3"/>
          <w:sz w:val="18"/>
        </w:rPr>
        <w:t> </w:t>
      </w:r>
      <w:r>
        <w:rPr>
          <w:sz w:val="18"/>
        </w:rPr>
        <w:t>horario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nocturno.</w:t>
      </w:r>
    </w:p>
    <w:p>
      <w:pPr>
        <w:pStyle w:val="BodyText"/>
        <w:spacing w:before="155"/>
      </w:pPr>
    </w:p>
    <w:p>
      <w:pPr>
        <w:pStyle w:val="Heading1"/>
        <w:ind w:left="17" w:right="6"/>
        <w:rPr>
          <w:u w:val="none"/>
        </w:rPr>
      </w:pPr>
      <w:r>
        <w:rPr>
          <w:color w:val="006FC0"/>
          <w:u w:val="single" w:color="006FC0"/>
        </w:rPr>
        <w:t>AVISO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DE</w:t>
      </w:r>
      <w:r>
        <w:rPr>
          <w:color w:val="006FC0"/>
          <w:spacing w:val="1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PRIVACIDAD: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571" w:right="552"/>
        <w:jc w:val="both"/>
      </w:pPr>
      <w:r>
        <w:rPr/>
        <w:t>En cumplimiento por lo dispuesto en el artículo 15 de la Ley Federal de Protección de datos Personales en Posesión de los Particulares (LFPDPPP), le informamos que</w:t>
      </w:r>
      <w:r>
        <w:rPr>
          <w:spacing w:val="40"/>
        </w:rPr>
        <w:t> </w:t>
      </w:r>
      <w:r>
        <w:rPr/>
        <w:t>sus datos personales que llegase a proporcionar de manera libre y voluntaria a través de este o cualquier otro medio estarán sujetos a las disposiciones del Aviso de Privacidad de Entorno CIT el cual puede ser consultado en el sitio web: </w:t>
      </w:r>
      <w:hyperlink r:id="rId10">
        <w:r>
          <w:rPr>
            <w:color w:val="0000FF"/>
            <w:u w:val="single" w:color="0000FF"/>
          </w:rPr>
          <w:t>www.entonocit.</w:t>
        </w:r>
      </w:hyperlink>
      <w:r>
        <w:rPr>
          <w:color w:val="0000FF"/>
          <w:u w:val="single" w:color="0000FF"/>
        </w:rPr>
        <w:t>com</w:t>
      </w:r>
    </w:p>
    <w:p>
      <w:pPr>
        <w:pStyle w:val="BodyText"/>
        <w:spacing w:after="0"/>
        <w:jc w:val="both"/>
        <w:sectPr>
          <w:pgSz w:w="11910" w:h="16840"/>
          <w:pgMar w:header="0" w:footer="998" w:top="2420" w:bottom="1180" w:left="1417" w:right="1417"/>
        </w:sectPr>
      </w:pPr>
    </w:p>
    <w:p>
      <w:pPr>
        <w:spacing w:before="201"/>
        <w:ind w:left="17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6FC0"/>
          <w:sz w:val="22"/>
          <w:u w:val="single" w:color="006FC0"/>
        </w:rPr>
        <w:t>VIGENCIA</w:t>
      </w:r>
      <w:r>
        <w:rPr>
          <w:rFonts w:ascii="Arial"/>
          <w:b/>
          <w:color w:val="006FC0"/>
          <w:spacing w:val="-13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DEL</w:t>
      </w:r>
      <w:r>
        <w:rPr>
          <w:rFonts w:ascii="Arial"/>
          <w:b/>
          <w:color w:val="006FC0"/>
          <w:spacing w:val="-3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25</w:t>
      </w:r>
      <w:r>
        <w:rPr>
          <w:rFonts w:ascii="Arial"/>
          <w:b/>
          <w:color w:val="006FC0"/>
          <w:spacing w:val="-3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DE</w:t>
      </w:r>
      <w:r>
        <w:rPr>
          <w:rFonts w:ascii="Arial"/>
          <w:b/>
          <w:color w:val="006FC0"/>
          <w:spacing w:val="-7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ENERO</w:t>
      </w:r>
      <w:r>
        <w:rPr>
          <w:rFonts w:ascii="Arial"/>
          <w:b/>
          <w:color w:val="006FC0"/>
          <w:spacing w:val="3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AL</w:t>
      </w:r>
      <w:r>
        <w:rPr>
          <w:rFonts w:ascii="Arial"/>
          <w:b/>
          <w:color w:val="006FC0"/>
          <w:spacing w:val="-4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10</w:t>
      </w:r>
      <w:r>
        <w:rPr>
          <w:rFonts w:ascii="Arial"/>
          <w:b/>
          <w:color w:val="006FC0"/>
          <w:spacing w:val="-1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DE</w:t>
      </w:r>
      <w:r>
        <w:rPr>
          <w:rFonts w:ascii="Arial"/>
          <w:b/>
          <w:color w:val="006FC0"/>
          <w:spacing w:val="-8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DICIEMBRE</w:t>
      </w:r>
      <w:r>
        <w:rPr>
          <w:rFonts w:ascii="Arial"/>
          <w:b/>
          <w:color w:val="006FC0"/>
          <w:spacing w:val="-2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DE </w:t>
      </w:r>
      <w:r>
        <w:rPr>
          <w:rFonts w:ascii="Arial"/>
          <w:b/>
          <w:color w:val="006FC0"/>
          <w:spacing w:val="-2"/>
          <w:sz w:val="22"/>
          <w:u w:val="single" w:color="006FC0"/>
        </w:rPr>
        <w:t>2026.</w:t>
      </w:r>
    </w:p>
    <w:p>
      <w:pPr>
        <w:spacing w:before="1"/>
        <w:ind w:left="15" w:right="1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FFFFFF"/>
          <w:sz w:val="18"/>
          <w:highlight w:val="blue"/>
          <w:u w:val="single" w:color="FFFFFF"/>
        </w:rPr>
        <w:t>SE</w:t>
      </w:r>
      <w:r>
        <w:rPr>
          <w:rFonts w:ascii="Arial"/>
          <w:b/>
          <w:color w:val="FFFFFF"/>
          <w:spacing w:val="-2"/>
          <w:sz w:val="18"/>
          <w:highlight w:val="blue"/>
          <w:u w:val="single" w:color="FFFFFF"/>
        </w:rPr>
        <w:t> </w:t>
      </w:r>
      <w:r>
        <w:rPr>
          <w:rFonts w:ascii="Arial"/>
          <w:b/>
          <w:color w:val="FFFFFF"/>
          <w:sz w:val="18"/>
          <w:highlight w:val="blue"/>
          <w:u w:val="single" w:color="FFFFFF"/>
        </w:rPr>
        <w:t>REQUIERE</w:t>
      </w:r>
      <w:r>
        <w:rPr>
          <w:rFonts w:ascii="Arial"/>
          <w:b/>
          <w:color w:val="FFFFFF"/>
          <w:spacing w:val="-2"/>
          <w:sz w:val="18"/>
          <w:highlight w:val="blue"/>
          <w:u w:val="single" w:color="FFFFFF"/>
        </w:rPr>
        <w:t> PREPAGO</w:t>
      </w:r>
    </w:p>
    <w:p>
      <w:pPr>
        <w:pStyle w:val="BodyText"/>
        <w:spacing w:before="9"/>
        <w:rPr>
          <w:rFonts w:ascii="Arial"/>
          <w:b/>
        </w:rPr>
      </w:pPr>
    </w:p>
    <w:tbl>
      <w:tblPr>
        <w:tblW w:w="0" w:type="auto"/>
        <w:jc w:val="left"/>
        <w:tblInd w:w="1047" w:type="dxa"/>
        <w:tblBorders>
          <w:top w:val="single" w:sz="8" w:space="0" w:color="F8AF74"/>
          <w:left w:val="single" w:sz="8" w:space="0" w:color="F8AF74"/>
          <w:bottom w:val="single" w:sz="8" w:space="0" w:color="F8AF74"/>
          <w:right w:val="single" w:sz="8" w:space="0" w:color="F8AF74"/>
          <w:insideH w:val="single" w:sz="8" w:space="0" w:color="F8AF74"/>
          <w:insideV w:val="single" w:sz="8" w:space="0" w:color="F8AF7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1"/>
      </w:tblGrid>
      <w:tr>
        <w:trPr>
          <w:trHeight w:val="253" w:hRule="atLeast"/>
        </w:trPr>
        <w:tc>
          <w:tcPr>
            <w:tcW w:w="7001" w:type="dxa"/>
            <w:tcBorders>
              <w:bottom w:val="single" w:sz="8" w:space="0" w:color="92D050"/>
            </w:tcBorders>
            <w:shd w:val="clear" w:color="auto" w:fill="00AF50"/>
          </w:tcPr>
          <w:p>
            <w:pPr>
              <w:pStyle w:val="TableParagraph"/>
              <w:spacing w:line="201" w:lineRule="exact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  <w:u w:val="single" w:color="FFFFFF"/>
              </w:rPr>
              <w:t>POLÍTICAS</w:t>
            </w:r>
            <w:r>
              <w:rPr>
                <w:b/>
                <w:color w:val="FFFFFF"/>
                <w:spacing w:val="-5"/>
                <w:sz w:val="18"/>
                <w:u w:val="single" w:color="FFFFFF"/>
              </w:rPr>
              <w:t> </w:t>
            </w:r>
            <w:r>
              <w:rPr>
                <w:b/>
                <w:color w:val="FFFFFF"/>
                <w:sz w:val="18"/>
                <w:u w:val="single" w:color="FFFFFF"/>
              </w:rPr>
              <w:t>DE </w:t>
            </w:r>
            <w:r>
              <w:rPr>
                <w:b/>
                <w:color w:val="FFFFFF"/>
                <w:spacing w:val="-2"/>
                <w:sz w:val="18"/>
                <w:u w:val="single" w:color="FFFFFF"/>
              </w:rPr>
              <w:t>CANCELACIÓN</w:t>
            </w:r>
          </w:p>
        </w:tc>
      </w:tr>
      <w:tr>
        <w:trPr>
          <w:trHeight w:val="1718" w:hRule="atLeast"/>
        </w:trPr>
        <w:tc>
          <w:tcPr>
            <w:tcW w:w="7001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shd w:val="clear" w:color="auto" w:fill="EAF0DD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0" w:lineRule="auto" w:before="202" w:after="0"/>
              <w:ind w:left="830" w:right="0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Entre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34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días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cobrarán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50%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 cargo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persona.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18" w:lineRule="exact" w:before="1" w:after="0"/>
              <w:ind w:left="830" w:right="0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Entre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33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25 días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cobrarán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cargos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80%.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37" w:lineRule="auto" w:before="0" w:after="0"/>
              <w:ind w:left="830" w:right="84" w:hanging="3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Dentro de los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24 días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antes de la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salida lo</w:t>
            </w:r>
            <w:r>
              <w:rPr>
                <w:b/>
                <w:spacing w:val="24"/>
                <w:sz w:val="18"/>
              </w:rPr>
              <w:t> </w:t>
            </w:r>
            <w:r>
              <w:rPr>
                <w:b/>
                <w:sz w:val="18"/>
              </w:rPr>
              <w:t>cargos serán</w:t>
            </w:r>
            <w:r>
              <w:rPr>
                <w:b/>
                <w:spacing w:val="24"/>
                <w:sz w:val="18"/>
              </w:rPr>
              <w:t> </w:t>
            </w:r>
            <w:r>
              <w:rPr>
                <w:b/>
                <w:sz w:val="18"/>
              </w:rPr>
              <w:t>la totalidad 100%, del importe del viaje.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0" w:lineRule="auto" w:before="2" w:after="0"/>
              <w:ind w:left="830" w:right="90" w:hanging="3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Se puede realizar transferir viaje o realizar cambio de nombre hasta 8 días antes (aplica cargos)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53" w:val="left" w:leader="none"/>
              </w:tabs>
              <w:spacing w:line="203" w:lineRule="exact" w:before="0" w:after="0"/>
              <w:ind w:left="553" w:right="0" w:hanging="83"/>
              <w:jc w:val="left"/>
              <w:rPr>
                <w:rFonts w:ascii="Symbol" w:hAnsi="Symbol"/>
                <w:sz w:val="18"/>
              </w:rPr>
            </w:pPr>
          </w:p>
        </w:tc>
      </w:tr>
    </w:tbl>
    <w:p>
      <w:pPr>
        <w:spacing w:before="109"/>
        <w:ind w:left="17" w:right="6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El presente</w:t>
      </w:r>
      <w:r>
        <w:rPr>
          <w:rFonts w:ascii="Arial" w:hAnsi="Arial"/>
          <w:b/>
          <w:spacing w:val="-5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documento</w:t>
      </w:r>
      <w:r>
        <w:rPr>
          <w:rFonts w:ascii="Arial" w:hAnsi="Arial"/>
          <w:b/>
          <w:spacing w:val="-7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es</w:t>
      </w:r>
      <w:r>
        <w:rPr>
          <w:rFonts w:ascii="Arial" w:hAnsi="Arial"/>
          <w:b/>
          <w:spacing w:val="-6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de</w:t>
      </w:r>
      <w:r>
        <w:rPr>
          <w:rFonts w:ascii="Arial" w:hAnsi="Arial"/>
          <w:b/>
          <w:spacing w:val="-5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carácter</w:t>
      </w:r>
      <w:r>
        <w:rPr>
          <w:rFonts w:ascii="Arial" w:hAnsi="Arial"/>
          <w:b/>
          <w:spacing w:val="-5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informativo,</w:t>
      </w:r>
      <w:r>
        <w:rPr>
          <w:rFonts w:ascii="Arial" w:hAnsi="Arial"/>
          <w:b/>
          <w:spacing w:val="-4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más</w:t>
      </w:r>
      <w:r>
        <w:rPr>
          <w:rFonts w:ascii="Arial" w:hAnsi="Arial"/>
          <w:b/>
          <w:spacing w:val="-6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no</w:t>
      </w:r>
      <w:r>
        <w:rPr>
          <w:rFonts w:ascii="Arial" w:hAnsi="Arial"/>
          <w:b/>
          <w:spacing w:val="-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una</w:t>
      </w:r>
      <w:r>
        <w:rPr>
          <w:rFonts w:ascii="Arial" w:hAnsi="Arial"/>
          <w:b/>
          <w:spacing w:val="-6"/>
          <w:sz w:val="18"/>
          <w:u w:val="single"/>
        </w:rPr>
        <w:t> </w:t>
      </w:r>
      <w:r>
        <w:rPr>
          <w:rFonts w:ascii="Arial" w:hAnsi="Arial"/>
          <w:b/>
          <w:spacing w:val="-2"/>
          <w:sz w:val="18"/>
          <w:u w:val="single"/>
        </w:rPr>
        <w:t>confirmación.</w:t>
      </w:r>
    </w:p>
    <w:sectPr>
      <w:pgSz w:w="11910" w:h="16840"/>
      <w:pgMar w:header="0" w:footer="998" w:top="2420" w:bottom="11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8368">
              <wp:simplePos x="0" y="0"/>
              <wp:positionH relativeFrom="page">
                <wp:posOffset>2908554</wp:posOffset>
              </wp:positionH>
              <wp:positionV relativeFrom="page">
                <wp:posOffset>9919078</wp:posOffset>
              </wp:positionV>
              <wp:extent cx="1821180" cy="2413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821180" cy="241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15"/>
                            <w:ind w:left="20" w:right="18" w:firstLine="686"/>
                            <w:jc w:val="left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sz w:val="13"/>
                            </w:rPr>
                            <w:t>Teléfono 55 4961-3743</w:t>
                          </w:r>
                          <w:r>
                            <w:rPr>
                              <w:spacing w:val="40"/>
                              <w:sz w:val="13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000FF"/>
                                <w:sz w:val="13"/>
                                <w:u w:val="single" w:color="0000FF"/>
                              </w:rPr>
                              <w:t>www.entornocit.com</w:t>
                            </w:r>
                          </w:hyperlink>
                          <w:r>
                            <w:rPr>
                              <w:color w:val="0000FF"/>
                              <w:spacing w:val="34"/>
                              <w:sz w:val="13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color w:val="0000FF"/>
                                <w:sz w:val="16"/>
                                <w:u w:val="single" w:color="0000FF"/>
                              </w:rPr>
                              <w:t>cit.reservas@gmail.com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9.020004pt;margin-top:781.029785pt;width:143.4pt;height:19pt;mso-position-horizontal-relative:page;mso-position-vertical-relative:page;z-index:-15898112" type="#_x0000_t202" id="docshape4" filled="false" stroked="false">
              <v:textbox inset="0,0,0,0">
                <w:txbxContent>
                  <w:p>
                    <w:pPr>
                      <w:spacing w:line="244" w:lineRule="auto" w:before="15"/>
                      <w:ind w:left="20" w:right="18" w:firstLine="686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sz w:val="13"/>
                      </w:rPr>
                      <w:t>Teléfono 55 4961-3743</w:t>
                    </w:r>
                    <w:r>
                      <w:rPr>
                        <w:spacing w:val="40"/>
                        <w:sz w:val="13"/>
                      </w:rPr>
                      <w:t> </w:t>
                    </w:r>
                    <w:hyperlink r:id="rId1">
                      <w:r>
                        <w:rPr>
                          <w:color w:val="0000FF"/>
                          <w:sz w:val="13"/>
                          <w:u w:val="single" w:color="0000FF"/>
                        </w:rPr>
                        <w:t>www.entornocit.com</w:t>
                      </w:r>
                    </w:hyperlink>
                    <w:r>
                      <w:rPr>
                        <w:color w:val="0000FF"/>
                        <w:spacing w:val="34"/>
                        <w:sz w:val="13"/>
                      </w:rPr>
                      <w:t> </w:t>
                    </w:r>
                    <w:hyperlink r:id="rId2">
                      <w:r>
                        <w:rPr>
                          <w:rFonts w:ascii="Calibri" w:hAnsi="Calibri"/>
                          <w:color w:val="0000FF"/>
                          <w:sz w:val="16"/>
                          <w:u w:val="single" w:color="0000FF"/>
                        </w:rPr>
                        <w:t>cit.reservas@gmail.com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785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040" cy="154305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559040" cy="1543050"/>
                        <a:chExt cx="7559040" cy="15430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59040" cy="154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040" h="1543050">
                              <a:moveTo>
                                <a:pt x="0" y="1543050"/>
                              </a:moveTo>
                              <a:lnTo>
                                <a:pt x="7559040" y="1543050"/>
                              </a:lnTo>
                              <a:lnTo>
                                <a:pt x="7559040" y="0"/>
                              </a:lnTo>
                              <a:lnTo>
                                <a:pt x="0" y="0"/>
                              </a:lnTo>
                              <a:lnTo>
                                <a:pt x="0" y="1543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D9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90625" y="182879"/>
                          <a:ext cx="1257935" cy="13239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-.000017pt;width:595.2pt;height:121.5pt;mso-position-horizontal-relative:page;mso-position-vertical-relative:page;z-index:-15898624" id="docshapegroup1" coordorigin="0,0" coordsize="11904,2430">
              <v:rect style="position:absolute;left:0;top:0;width:11904;height:2430" id="docshape2" filled="true" fillcolor="#c5d9f0" stroked="false">
                <v:fill type="solid"/>
              </v:rect>
              <v:shape style="position:absolute;left:1875;top:288;width:1981;height:2085" type="#_x0000_t75" id="docshape3" stroked="false">
                <v:imagedata r:id="rId1" o:title="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83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54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68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2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96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91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524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138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752" w:hanging="36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291" w:hanging="360"/>
      </w:pPr>
      <w:rPr>
        <w:rFonts w:hint="default" w:ascii="Lucida Sans Unicode" w:hAnsi="Lucida Sans Unicode" w:eastAsia="Lucida Sans Unicode" w:cs="Lucida Sans Unicode"/>
        <w:spacing w:val="0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5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3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0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6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39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16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129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>
      <w:start w:val="0"/>
      <w:numFmt w:val="bullet"/>
      <w:lvlText w:val=""/>
      <w:lvlJc w:val="left"/>
      <w:pPr>
        <w:ind w:left="273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43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4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5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5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5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63" w:hanging="360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571"/>
      <w:jc w:val="center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line="207" w:lineRule="exact"/>
      <w:ind w:left="571"/>
      <w:outlineLvl w:val="2"/>
    </w:pPr>
    <w:rPr>
      <w:rFonts w:ascii="Arial" w:hAnsi="Arial" w:eastAsia="Arial" w:cs="Arial"/>
      <w:b/>
      <w:bCs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449"/>
      <w:jc w:val="right"/>
    </w:pPr>
    <w:rPr>
      <w:rFonts w:ascii="Arial" w:hAnsi="Arial" w:eastAsia="Arial" w:cs="Arial"/>
      <w:b/>
      <w:bCs/>
      <w:sz w:val="48"/>
      <w:szCs w:val="48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291" w:hanging="360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04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hyperlink" Target="NULL" TargetMode="Externa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entornocit.com/" TargetMode="External"/><Relationship Id="rId2" Type="http://schemas.openxmlformats.org/officeDocument/2006/relationships/hyperlink" Target="mailto:cit.reservas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 Lara</dc:creator>
  <dcterms:created xsi:type="dcterms:W3CDTF">2026-04-10T04:03:49Z</dcterms:created>
  <dcterms:modified xsi:type="dcterms:W3CDTF">2026-04-10T04:03:49Z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2026-04-10T00:00:00Z</vt:filetime>
  </property>
  <property fmtid="{D5CDD505-2E9C-101B-9397-08002B2CF9AE}" pid="5" name="Producer">
    <vt:lpwstr>www.ilovepdf.com</vt:lpwstr>
  </property>
</Properties>
</file>